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F8" w:rsidRPr="001114D2" w:rsidRDefault="00646CEF">
      <w:pPr>
        <w:pStyle w:val="Title"/>
        <w:widowControl/>
        <w:jc w:val="both"/>
        <w:rPr>
          <w:rFonts w:ascii="Arial" w:hAnsi="Arial"/>
          <w:sz w:val="22"/>
        </w:rPr>
      </w:pPr>
      <w:r w:rsidRPr="001114D2">
        <w:rPr>
          <w:rFonts w:ascii="Arial" w:hAnsi="Arial"/>
          <w:noProof/>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537871309" r:id="rId9"/>
        </w:pict>
      </w:r>
      <w:r w:rsidRPr="001114D2">
        <w:rPr>
          <w:rFonts w:ascii="Arial" w:hAnsi="Arial"/>
          <w:noProof/>
          <w:snapToGrid/>
          <w:sz w:val="22"/>
        </w:rPr>
        <w:pict>
          <v:shapetype id="_x0000_t202" coordsize="21600,21600" o:spt="202" path="m,l,21600r21600,l21600,xe">
            <v:stroke joinstyle="miter"/>
            <v:path gradientshapeok="t" o:connecttype="rect"/>
          </v:shapetype>
          <v:shape id="_x0000_s1026" type="#_x0000_t202" style="position:absolute;left:0;text-align:left;margin-left:75.6pt;margin-top:-21.6pt;width:5in;height:109.75pt;z-index:251656704" o:allowincell="f" filled="f" stroked="f">
            <v:textbox style="mso-next-textbox:#_x0000_s1026">
              <w:txbxContent>
                <w:p w:rsidR="0042693A" w:rsidRPr="0084124B" w:rsidRDefault="0042693A">
                  <w:pPr>
                    <w:pStyle w:val="Title"/>
                    <w:widowControl/>
                    <w:jc w:val="left"/>
                    <w:rPr>
                      <w:rFonts w:ascii="Bookman Old Style" w:hAnsi="Bookman Old Style"/>
                      <w:sz w:val="39"/>
                      <w:lang w:val="es-ES"/>
                    </w:rPr>
                  </w:pPr>
                  <w:r w:rsidRPr="0084124B">
                    <w:rPr>
                      <w:rFonts w:ascii="Bookman Old Style" w:hAnsi="Bookman Old Style"/>
                      <w:sz w:val="39"/>
                      <w:lang w:val="es-ES"/>
                    </w:rPr>
                    <w:t xml:space="preserve">C A R I B </w:t>
                  </w:r>
                  <w:proofErr w:type="spellStart"/>
                  <w:r w:rsidRPr="0084124B">
                    <w:rPr>
                      <w:rFonts w:ascii="Bookman Old Style" w:hAnsi="Bookman Old Style"/>
                      <w:sz w:val="39"/>
                      <w:lang w:val="es-ES"/>
                    </w:rPr>
                    <w:t>B</w:t>
                  </w:r>
                  <w:proofErr w:type="spellEnd"/>
                  <w:r w:rsidRPr="0084124B">
                    <w:rPr>
                      <w:rFonts w:ascii="Bookman Old Style" w:hAnsi="Bookman Old Style"/>
                      <w:sz w:val="39"/>
                      <w:lang w:val="es-ES"/>
                    </w:rPr>
                    <w:t xml:space="preserve"> E A N</w:t>
                  </w:r>
                </w:p>
                <w:p w:rsidR="0042693A" w:rsidRPr="0084124B" w:rsidRDefault="0042693A">
                  <w:pPr>
                    <w:pStyle w:val="Title"/>
                    <w:widowControl/>
                    <w:jc w:val="left"/>
                    <w:rPr>
                      <w:rFonts w:ascii="Bookman Old Style" w:hAnsi="Bookman Old Style"/>
                      <w:sz w:val="39"/>
                      <w:lang w:val="es-ES"/>
                    </w:rPr>
                  </w:pPr>
                  <w:r w:rsidRPr="0084124B">
                    <w:rPr>
                      <w:rFonts w:ascii="Bookman Old Style" w:hAnsi="Bookman Old Style"/>
                      <w:sz w:val="39"/>
                      <w:lang w:val="es-ES"/>
                    </w:rPr>
                    <w:t>M E T E O R O L O G I C A L</w:t>
                  </w:r>
                </w:p>
                <w:p w:rsidR="0042693A" w:rsidRPr="0084124B" w:rsidRDefault="0042693A">
                  <w:pPr>
                    <w:pStyle w:val="Title"/>
                    <w:widowControl/>
                    <w:spacing w:after="120"/>
                    <w:jc w:val="left"/>
                    <w:rPr>
                      <w:rFonts w:ascii="Bookman Old Style" w:hAnsi="Bookman Old Style"/>
                      <w:sz w:val="39"/>
                      <w:lang w:val="es-ES"/>
                    </w:rPr>
                  </w:pPr>
                  <w:r w:rsidRPr="0084124B">
                    <w:rPr>
                      <w:rFonts w:ascii="Bookman Old Style" w:hAnsi="Bookman Old Style"/>
                      <w:sz w:val="39"/>
                      <w:lang w:val="es-ES"/>
                    </w:rPr>
                    <w:t>O R G A N I Z A T I O N</w:t>
                  </w:r>
                </w:p>
                <w:p w:rsidR="0042693A" w:rsidRPr="0084124B" w:rsidRDefault="0042693A">
                  <w:pPr>
                    <w:pStyle w:val="Title"/>
                    <w:widowControl/>
                    <w:spacing w:after="120"/>
                    <w:jc w:val="left"/>
                    <w:rPr>
                      <w:rFonts w:ascii="Bookman Old Style" w:hAnsi="Bookman Old Style"/>
                      <w:lang w:val="es-ES"/>
                    </w:rPr>
                  </w:pPr>
                </w:p>
              </w:txbxContent>
            </v:textbox>
          </v:shape>
        </w:pict>
      </w:r>
    </w:p>
    <w:p w:rsidR="006041E2" w:rsidRPr="001114D2" w:rsidRDefault="006041E2">
      <w:pPr>
        <w:ind w:right="4"/>
        <w:jc w:val="both"/>
        <w:rPr>
          <w:rFonts w:ascii="Arial" w:hAnsi="Arial"/>
          <w:b/>
          <w:sz w:val="22"/>
        </w:rPr>
        <w:sectPr w:rsidR="006041E2" w:rsidRPr="001114D2" w:rsidSect="00BC53C1">
          <w:headerReference w:type="even" r:id="rId10"/>
          <w:headerReference w:type="default" r:id="rId11"/>
          <w:footerReference w:type="default" r:id="rId12"/>
          <w:headerReference w:type="first" r:id="rId13"/>
          <w:type w:val="nextColumn"/>
          <w:pgSz w:w="12240" w:h="15840" w:code="1"/>
          <w:pgMar w:top="864" w:right="1440" w:bottom="864" w:left="1440" w:header="562" w:footer="562" w:gutter="0"/>
          <w:pgNumType w:start="1"/>
          <w:cols w:space="720"/>
        </w:sectPr>
      </w:pPr>
    </w:p>
    <w:p w:rsidR="00C149E6" w:rsidRPr="001114D2" w:rsidRDefault="00646CEF">
      <w:pPr>
        <w:ind w:right="4"/>
        <w:jc w:val="both"/>
        <w:rPr>
          <w:rFonts w:ascii="Arial" w:hAnsi="Arial"/>
          <w:b/>
          <w:sz w:val="22"/>
        </w:rPr>
      </w:pPr>
      <w:r w:rsidRPr="001114D2">
        <w:rPr>
          <w:noProof/>
        </w:rPr>
        <w:lastRenderedPageBreak/>
        <w:pict>
          <v:line id="_x0000_s1028" style="position:absolute;left:0;text-align:left;z-index:251658752" from="0,1.65pt" to="468pt,1.65pt" o:allowincell="f"/>
        </w:pict>
      </w:r>
    </w:p>
    <w:p w:rsidR="00B44FBA" w:rsidRPr="001114D2" w:rsidRDefault="005C09F8" w:rsidP="001546EA">
      <w:pPr>
        <w:ind w:right="-26"/>
        <w:rPr>
          <w:rFonts w:ascii="Arial" w:hAnsi="Arial"/>
          <w:b/>
          <w:sz w:val="22"/>
          <w:u w:val="single"/>
        </w:rPr>
      </w:pPr>
      <w:r w:rsidRPr="001114D2">
        <w:rPr>
          <w:rFonts w:ascii="Arial" w:hAnsi="Arial"/>
          <w:b/>
          <w:sz w:val="22"/>
        </w:rPr>
        <w:t>ANNUAL MEETING OF DIRECTORS OF METEOROLOGICAL SERVICES</w:t>
      </w:r>
      <w:r w:rsidR="00964C4B" w:rsidRPr="001114D2">
        <w:rPr>
          <w:rFonts w:ascii="Arial" w:hAnsi="Arial"/>
          <w:b/>
          <w:sz w:val="22"/>
        </w:rPr>
        <w:tab/>
      </w:r>
      <w:r w:rsidR="00B76AB9" w:rsidRPr="001114D2">
        <w:rPr>
          <w:rFonts w:ascii="Arial" w:hAnsi="Arial"/>
          <w:b/>
          <w:sz w:val="22"/>
          <w:u w:val="single"/>
        </w:rPr>
        <w:t>Doc. 1(b)</w:t>
      </w:r>
    </w:p>
    <w:p w:rsidR="001546EA" w:rsidRPr="001114D2" w:rsidRDefault="001546EA" w:rsidP="001546EA">
      <w:pPr>
        <w:ind w:right="-26"/>
        <w:rPr>
          <w:rFonts w:ascii="Arial" w:hAnsi="Arial"/>
          <w:sz w:val="22"/>
        </w:rPr>
      </w:pPr>
      <w:r w:rsidRPr="001114D2">
        <w:rPr>
          <w:rFonts w:ascii="Arial" w:hAnsi="Arial"/>
          <w:sz w:val="22"/>
        </w:rPr>
        <w:t>St. George</w:t>
      </w:r>
      <w:r w:rsidR="00000DFB" w:rsidRPr="001114D2">
        <w:rPr>
          <w:rFonts w:ascii="Arial" w:hAnsi="Arial"/>
          <w:sz w:val="22"/>
        </w:rPr>
        <w:t>'</w:t>
      </w:r>
      <w:r w:rsidRPr="001114D2">
        <w:rPr>
          <w:rFonts w:ascii="Arial" w:hAnsi="Arial"/>
          <w:sz w:val="22"/>
        </w:rPr>
        <w:t>s, GRENADA, 9 NOVEMBER 2016</w:t>
      </w:r>
    </w:p>
    <w:p w:rsidR="005C09F8" w:rsidRPr="001114D2" w:rsidRDefault="005C09F8" w:rsidP="002F0AC6">
      <w:pPr>
        <w:tabs>
          <w:tab w:val="left" w:pos="1440"/>
        </w:tabs>
        <w:ind w:right="-26"/>
        <w:jc w:val="both"/>
        <w:rPr>
          <w:rFonts w:ascii="Arial" w:hAnsi="Arial"/>
          <w:sz w:val="22"/>
        </w:rPr>
      </w:pPr>
    </w:p>
    <w:p w:rsidR="00F45CD0" w:rsidRPr="001114D2" w:rsidRDefault="00F45CD0" w:rsidP="00A16E3B">
      <w:pPr>
        <w:tabs>
          <w:tab w:val="left" w:pos="1440"/>
        </w:tabs>
        <w:ind w:right="-26"/>
        <w:jc w:val="both"/>
        <w:rPr>
          <w:rFonts w:ascii="Arial" w:hAnsi="Arial"/>
          <w:sz w:val="22"/>
        </w:rPr>
      </w:pPr>
    </w:p>
    <w:p w:rsidR="0084124B" w:rsidRPr="001114D2" w:rsidRDefault="003768D9" w:rsidP="00A16E3B">
      <w:pPr>
        <w:pStyle w:val="BodyText"/>
        <w:ind w:right="604"/>
        <w:rPr>
          <w:rFonts w:ascii="Arial" w:hAnsi="Arial"/>
          <w:sz w:val="22"/>
          <w:u w:val="single"/>
          <w:lang w:val="en-US"/>
        </w:rPr>
      </w:pPr>
      <w:r w:rsidRPr="001114D2">
        <w:rPr>
          <w:rFonts w:ascii="Arial" w:hAnsi="Arial"/>
          <w:sz w:val="22"/>
          <w:u w:val="single"/>
          <w:lang w:val="en-US"/>
        </w:rPr>
        <w:t xml:space="preserve">NOTES </w:t>
      </w:r>
      <w:r w:rsidR="00B406BB" w:rsidRPr="001114D2">
        <w:rPr>
          <w:rFonts w:ascii="Arial" w:hAnsi="Arial"/>
          <w:sz w:val="22"/>
          <w:u w:val="single"/>
          <w:lang w:val="en-US"/>
        </w:rPr>
        <w:t>ON</w:t>
      </w:r>
      <w:r w:rsidRPr="001114D2">
        <w:rPr>
          <w:rFonts w:ascii="Arial" w:hAnsi="Arial"/>
          <w:sz w:val="22"/>
          <w:u w:val="single"/>
          <w:lang w:val="en-US"/>
        </w:rPr>
        <w:t xml:space="preserve"> THE</w:t>
      </w:r>
      <w:r w:rsidR="00AE105A" w:rsidRPr="001114D2">
        <w:rPr>
          <w:rFonts w:ascii="Arial" w:hAnsi="Arial"/>
          <w:sz w:val="22"/>
          <w:u w:val="single"/>
          <w:lang w:val="en-US"/>
        </w:rPr>
        <w:t xml:space="preserve"> A</w:t>
      </w:r>
      <w:r w:rsidR="0084124B" w:rsidRPr="001114D2">
        <w:rPr>
          <w:rFonts w:ascii="Arial" w:hAnsi="Arial"/>
          <w:sz w:val="22"/>
          <w:u w:val="single"/>
          <w:lang w:val="en-US"/>
        </w:rPr>
        <w:t>GENDA</w:t>
      </w:r>
    </w:p>
    <w:p w:rsidR="003768D9" w:rsidRPr="001114D2" w:rsidRDefault="003768D9" w:rsidP="00A16E3B">
      <w:pPr>
        <w:pStyle w:val="BodyText"/>
        <w:ind w:right="604"/>
        <w:jc w:val="both"/>
        <w:rPr>
          <w:rFonts w:ascii="Arial" w:hAnsi="Arial"/>
          <w:b w:val="0"/>
          <w:sz w:val="22"/>
          <w:lang w:val="en-US"/>
        </w:rPr>
      </w:pPr>
    </w:p>
    <w:p w:rsidR="004D05E2" w:rsidRPr="001114D2" w:rsidRDefault="004D05E2" w:rsidP="00102B3C">
      <w:pPr>
        <w:pStyle w:val="BodyText"/>
        <w:jc w:val="both"/>
        <w:rPr>
          <w:rFonts w:ascii="Arial" w:hAnsi="Arial"/>
          <w:b w:val="0"/>
          <w:sz w:val="22"/>
          <w:lang w:val="en-US"/>
        </w:rPr>
      </w:pPr>
    </w:p>
    <w:p w:rsidR="003768D9" w:rsidRPr="001114D2" w:rsidRDefault="003768D9" w:rsidP="00102B3C">
      <w:pPr>
        <w:numPr>
          <w:ilvl w:val="0"/>
          <w:numId w:val="1"/>
        </w:numPr>
        <w:spacing w:before="120" w:after="120"/>
        <w:jc w:val="both"/>
        <w:rPr>
          <w:rFonts w:ascii="Arial" w:hAnsi="Arial"/>
          <w:b/>
          <w:caps/>
          <w:sz w:val="22"/>
        </w:rPr>
      </w:pPr>
      <w:r w:rsidRPr="001114D2">
        <w:rPr>
          <w:rFonts w:ascii="Arial" w:hAnsi="Arial"/>
          <w:b/>
          <w:caps/>
          <w:sz w:val="22"/>
        </w:rPr>
        <w:t>Introduction AND ADOPTION OF AGENDA</w:t>
      </w:r>
    </w:p>
    <w:p w:rsidR="003768D9" w:rsidRPr="001114D2" w:rsidRDefault="003768D9" w:rsidP="00102B3C">
      <w:pPr>
        <w:pStyle w:val="BodyText"/>
        <w:jc w:val="both"/>
        <w:rPr>
          <w:rFonts w:ascii="Arial" w:hAnsi="Arial"/>
          <w:b w:val="0"/>
          <w:sz w:val="22"/>
          <w:lang w:val="en-US"/>
        </w:rPr>
      </w:pPr>
      <w:r w:rsidRPr="001114D2">
        <w:rPr>
          <w:rFonts w:ascii="Arial" w:hAnsi="Arial"/>
          <w:b w:val="0"/>
          <w:sz w:val="22"/>
          <w:lang w:val="en-US"/>
        </w:rPr>
        <w:tab/>
        <w:t>The 201</w:t>
      </w:r>
      <w:r w:rsidR="001546EA" w:rsidRPr="001114D2">
        <w:rPr>
          <w:rFonts w:ascii="Arial" w:hAnsi="Arial"/>
          <w:b w:val="0"/>
          <w:sz w:val="22"/>
          <w:lang w:val="en-US"/>
        </w:rPr>
        <w:t>6</w:t>
      </w:r>
      <w:r w:rsidRPr="001114D2">
        <w:rPr>
          <w:rFonts w:ascii="Arial" w:hAnsi="Arial"/>
          <w:b w:val="0"/>
          <w:sz w:val="22"/>
          <w:lang w:val="en-US"/>
        </w:rPr>
        <w:t xml:space="preserve"> Meeting</w:t>
      </w:r>
      <w:r w:rsidR="006B11BE" w:rsidRPr="001114D2">
        <w:rPr>
          <w:rFonts w:ascii="Arial" w:hAnsi="Arial"/>
          <w:b w:val="0"/>
          <w:sz w:val="22"/>
          <w:lang w:val="en-US"/>
        </w:rPr>
        <w:t xml:space="preserve"> of Directors of Meteorological </w:t>
      </w:r>
      <w:r w:rsidRPr="001114D2">
        <w:rPr>
          <w:rFonts w:ascii="Arial" w:hAnsi="Arial"/>
          <w:b w:val="0"/>
          <w:sz w:val="22"/>
          <w:lang w:val="en-US"/>
        </w:rPr>
        <w:t>Service</w:t>
      </w:r>
      <w:r w:rsidR="00862105" w:rsidRPr="001114D2">
        <w:rPr>
          <w:rFonts w:ascii="Arial" w:hAnsi="Arial"/>
          <w:b w:val="0"/>
          <w:sz w:val="22"/>
          <w:lang w:val="en-US"/>
        </w:rPr>
        <w:t>s</w:t>
      </w:r>
      <w:r w:rsidRPr="001114D2">
        <w:rPr>
          <w:rFonts w:ascii="Arial" w:hAnsi="Arial"/>
          <w:b w:val="0"/>
          <w:sz w:val="22"/>
          <w:lang w:val="en-US"/>
        </w:rPr>
        <w:t xml:space="preserve"> will </w:t>
      </w:r>
      <w:r w:rsidR="00290D84" w:rsidRPr="001114D2">
        <w:rPr>
          <w:rFonts w:ascii="Arial" w:hAnsi="Arial"/>
          <w:b w:val="0"/>
          <w:sz w:val="22"/>
          <w:lang w:val="en-US"/>
        </w:rPr>
        <w:t>take place</w:t>
      </w:r>
      <w:r w:rsidRPr="001114D2">
        <w:rPr>
          <w:rFonts w:ascii="Arial" w:hAnsi="Arial"/>
          <w:b w:val="0"/>
          <w:sz w:val="22"/>
          <w:lang w:val="en-US"/>
        </w:rPr>
        <w:t xml:space="preserve"> on </w:t>
      </w:r>
      <w:r w:rsidR="00964C4B" w:rsidRPr="001114D2">
        <w:rPr>
          <w:rFonts w:ascii="Arial" w:hAnsi="Arial"/>
          <w:b w:val="0"/>
          <w:sz w:val="22"/>
          <w:lang w:val="en-US"/>
        </w:rPr>
        <w:t>Wednesday</w:t>
      </w:r>
      <w:r w:rsidRPr="001114D2">
        <w:rPr>
          <w:rFonts w:ascii="Arial" w:hAnsi="Arial"/>
          <w:b w:val="0"/>
          <w:sz w:val="22"/>
          <w:lang w:val="en-US"/>
        </w:rPr>
        <w:t> </w:t>
      </w:r>
      <w:r w:rsidR="001546EA" w:rsidRPr="001114D2">
        <w:rPr>
          <w:rFonts w:ascii="Arial" w:hAnsi="Arial"/>
          <w:b w:val="0"/>
          <w:sz w:val="22"/>
          <w:lang w:val="en-US"/>
        </w:rPr>
        <w:t>09</w:t>
      </w:r>
      <w:r w:rsidRPr="001114D2">
        <w:rPr>
          <w:rFonts w:ascii="Arial" w:hAnsi="Arial"/>
          <w:b w:val="0"/>
          <w:sz w:val="22"/>
          <w:lang w:val="en-US"/>
        </w:rPr>
        <w:t> November 201</w:t>
      </w:r>
      <w:r w:rsidR="001546EA" w:rsidRPr="001114D2">
        <w:rPr>
          <w:rFonts w:ascii="Arial" w:hAnsi="Arial"/>
          <w:b w:val="0"/>
          <w:sz w:val="22"/>
          <w:lang w:val="en-US"/>
        </w:rPr>
        <w:t>6</w:t>
      </w:r>
      <w:r w:rsidR="00506FC6" w:rsidRPr="001114D2">
        <w:rPr>
          <w:rFonts w:ascii="Arial" w:hAnsi="Arial"/>
          <w:b w:val="0"/>
          <w:sz w:val="22"/>
          <w:lang w:val="en-US"/>
        </w:rPr>
        <w:t>,</w:t>
      </w:r>
      <w:r w:rsidRPr="001114D2">
        <w:rPr>
          <w:rFonts w:ascii="Arial" w:hAnsi="Arial"/>
          <w:b w:val="0"/>
          <w:sz w:val="22"/>
          <w:lang w:val="en-US"/>
        </w:rPr>
        <w:t xml:space="preserve"> in </w:t>
      </w:r>
      <w:r w:rsidR="001546EA" w:rsidRPr="001114D2">
        <w:rPr>
          <w:rFonts w:ascii="Arial" w:hAnsi="Arial"/>
          <w:b w:val="0"/>
          <w:sz w:val="22"/>
          <w:lang w:val="en-US"/>
        </w:rPr>
        <w:t>St. George</w:t>
      </w:r>
      <w:r w:rsidR="00792643" w:rsidRPr="001114D2">
        <w:rPr>
          <w:rFonts w:ascii="Arial" w:hAnsi="Arial"/>
          <w:b w:val="0"/>
          <w:sz w:val="22"/>
          <w:lang w:val="en-US"/>
        </w:rPr>
        <w:t>'</w:t>
      </w:r>
      <w:r w:rsidR="001546EA" w:rsidRPr="001114D2">
        <w:rPr>
          <w:rFonts w:ascii="Arial" w:hAnsi="Arial"/>
          <w:b w:val="0"/>
          <w:sz w:val="22"/>
          <w:lang w:val="en-US"/>
        </w:rPr>
        <w:t>s</w:t>
      </w:r>
      <w:r w:rsidRPr="001114D2">
        <w:rPr>
          <w:rFonts w:ascii="Arial" w:hAnsi="Arial"/>
          <w:b w:val="0"/>
          <w:sz w:val="22"/>
          <w:lang w:val="en-US"/>
        </w:rPr>
        <w:t xml:space="preserve">, </w:t>
      </w:r>
      <w:r w:rsidR="001546EA" w:rsidRPr="001114D2">
        <w:rPr>
          <w:rFonts w:ascii="Arial" w:hAnsi="Arial"/>
          <w:b w:val="0"/>
          <w:sz w:val="22"/>
          <w:lang w:val="en-US"/>
        </w:rPr>
        <w:t>Grenada</w:t>
      </w:r>
      <w:r w:rsidRPr="001114D2">
        <w:rPr>
          <w:rFonts w:ascii="Arial" w:hAnsi="Arial"/>
          <w:b w:val="0"/>
          <w:sz w:val="22"/>
          <w:lang w:val="en-US"/>
        </w:rPr>
        <w:t xml:space="preserve">.  The Provisional Agenda will be submitted to the Meeting for approval at the opening, </w:t>
      </w:r>
      <w:r w:rsidR="00053019" w:rsidRPr="001114D2">
        <w:rPr>
          <w:rFonts w:ascii="Arial" w:hAnsi="Arial"/>
          <w:b w:val="0"/>
          <w:sz w:val="22"/>
          <w:lang w:val="en-US"/>
        </w:rPr>
        <w:t>but it</w:t>
      </w:r>
      <w:r w:rsidRPr="001114D2">
        <w:rPr>
          <w:rFonts w:ascii="Arial" w:hAnsi="Arial"/>
          <w:b w:val="0"/>
          <w:sz w:val="22"/>
          <w:lang w:val="en-US"/>
        </w:rPr>
        <w:t xml:space="preserve"> may be amended a</w:t>
      </w:r>
      <w:r w:rsidR="00CB46C9" w:rsidRPr="001114D2">
        <w:rPr>
          <w:rFonts w:ascii="Arial" w:hAnsi="Arial"/>
          <w:b w:val="0"/>
          <w:sz w:val="22"/>
          <w:lang w:val="en-US"/>
        </w:rPr>
        <w:t xml:space="preserve">t any time during the course of the </w:t>
      </w:r>
      <w:r w:rsidR="00A843C1" w:rsidRPr="001114D2">
        <w:rPr>
          <w:rFonts w:ascii="Arial" w:hAnsi="Arial"/>
          <w:b w:val="0"/>
          <w:sz w:val="22"/>
          <w:lang w:val="en-US"/>
        </w:rPr>
        <w:t>Meeting</w:t>
      </w:r>
      <w:r w:rsidR="00CB46C9" w:rsidRPr="001114D2">
        <w:rPr>
          <w:rFonts w:ascii="Arial" w:hAnsi="Arial"/>
          <w:b w:val="0"/>
          <w:sz w:val="22"/>
          <w:lang w:val="en-US"/>
        </w:rPr>
        <w:t>.</w:t>
      </w:r>
    </w:p>
    <w:p w:rsidR="002B2356" w:rsidRPr="001114D2" w:rsidRDefault="002B2356" w:rsidP="00102B3C">
      <w:pPr>
        <w:pStyle w:val="BodyText"/>
        <w:jc w:val="both"/>
        <w:rPr>
          <w:rFonts w:ascii="Arial" w:hAnsi="Arial"/>
          <w:b w:val="0"/>
          <w:sz w:val="22"/>
          <w:lang w:val="en-US"/>
        </w:rPr>
      </w:pPr>
    </w:p>
    <w:p w:rsidR="002B2356" w:rsidRPr="001114D2" w:rsidRDefault="002B2356" w:rsidP="002B2356">
      <w:pPr>
        <w:pStyle w:val="BodyText"/>
        <w:spacing w:before="120" w:after="120"/>
        <w:jc w:val="both"/>
        <w:rPr>
          <w:rFonts w:ascii="Arial" w:hAnsi="Arial"/>
          <w:sz w:val="22"/>
        </w:rPr>
      </w:pPr>
      <w:r w:rsidRPr="001114D2">
        <w:rPr>
          <w:rFonts w:ascii="Arial" w:hAnsi="Arial"/>
          <w:sz w:val="22"/>
          <w:lang w:val="en-US"/>
        </w:rPr>
        <w:t>2</w:t>
      </w:r>
      <w:r w:rsidRPr="001114D2">
        <w:rPr>
          <w:rFonts w:ascii="Arial" w:hAnsi="Arial"/>
          <w:b w:val="0"/>
          <w:sz w:val="22"/>
          <w:lang w:val="en-US"/>
        </w:rPr>
        <w:t>.</w:t>
      </w:r>
      <w:r w:rsidRPr="001114D2">
        <w:rPr>
          <w:rFonts w:ascii="Arial" w:hAnsi="Arial"/>
          <w:b w:val="0"/>
          <w:sz w:val="22"/>
          <w:lang w:val="en-US"/>
        </w:rPr>
        <w:tab/>
      </w:r>
      <w:r w:rsidRPr="001114D2">
        <w:rPr>
          <w:rFonts w:ascii="Arial" w:hAnsi="Arial"/>
          <w:sz w:val="22"/>
        </w:rPr>
        <w:t>STATUS OF ACTIONS FROM THE PREVIOUS MEETING</w:t>
      </w:r>
    </w:p>
    <w:p w:rsidR="002B2356" w:rsidRPr="001114D2" w:rsidRDefault="002B2356" w:rsidP="002B2356">
      <w:pPr>
        <w:pStyle w:val="BodyText"/>
        <w:jc w:val="both"/>
        <w:rPr>
          <w:rFonts w:ascii="Arial" w:hAnsi="Arial" w:cs="Arial"/>
          <w:b w:val="0"/>
          <w:sz w:val="22"/>
          <w:szCs w:val="22"/>
        </w:rPr>
      </w:pPr>
      <w:r w:rsidRPr="001114D2">
        <w:rPr>
          <w:rFonts w:ascii="Arial" w:hAnsi="Arial" w:cs="Arial"/>
          <w:b w:val="0"/>
          <w:sz w:val="22"/>
          <w:szCs w:val="22"/>
        </w:rPr>
        <w:tab/>
        <w:t xml:space="preserve">A summary of the decisions of the </w:t>
      </w:r>
      <w:r w:rsidR="00880D0F" w:rsidRPr="001114D2">
        <w:rPr>
          <w:rFonts w:ascii="Arial" w:hAnsi="Arial" w:cs="Arial"/>
          <w:b w:val="0"/>
          <w:sz w:val="22"/>
          <w:szCs w:val="22"/>
        </w:rPr>
        <w:t xml:space="preserve">November </w:t>
      </w:r>
      <w:r w:rsidRPr="001114D2">
        <w:rPr>
          <w:rFonts w:ascii="Arial" w:hAnsi="Arial" w:cs="Arial"/>
          <w:b w:val="0"/>
          <w:sz w:val="22"/>
          <w:szCs w:val="22"/>
        </w:rPr>
        <w:t>201</w:t>
      </w:r>
      <w:r w:rsidR="001546EA" w:rsidRPr="001114D2">
        <w:rPr>
          <w:rFonts w:ascii="Arial" w:hAnsi="Arial" w:cs="Arial"/>
          <w:b w:val="0"/>
          <w:sz w:val="22"/>
          <w:szCs w:val="22"/>
        </w:rPr>
        <w:t>5</w:t>
      </w:r>
      <w:r w:rsidRPr="001114D2">
        <w:rPr>
          <w:rFonts w:ascii="Arial" w:hAnsi="Arial" w:cs="Arial"/>
          <w:b w:val="0"/>
          <w:sz w:val="22"/>
          <w:szCs w:val="22"/>
        </w:rPr>
        <w:t xml:space="preserve"> Meeting of the Directors of Meteorological Services (</w:t>
      </w:r>
      <w:r w:rsidR="001546EA" w:rsidRPr="001114D2">
        <w:rPr>
          <w:rFonts w:ascii="Arial" w:hAnsi="Arial" w:cs="Arial"/>
          <w:b w:val="0"/>
          <w:sz w:val="22"/>
          <w:szCs w:val="22"/>
        </w:rPr>
        <w:t>Belize City, Belize</w:t>
      </w:r>
      <w:r w:rsidRPr="001114D2">
        <w:rPr>
          <w:rFonts w:ascii="Arial" w:hAnsi="Arial" w:cs="Arial"/>
          <w:b w:val="0"/>
          <w:sz w:val="22"/>
          <w:szCs w:val="22"/>
        </w:rPr>
        <w:t xml:space="preserve">) will be brought to the current meeting.  The status of actions taken to implement these decisions will be presented in this document, but more detailed discussions on these actions will be presented under other agenda items, </w:t>
      </w:r>
      <w:r w:rsidR="00162298" w:rsidRPr="001114D2">
        <w:rPr>
          <w:rFonts w:ascii="Arial" w:hAnsi="Arial" w:cs="Arial"/>
          <w:b w:val="0"/>
          <w:sz w:val="22"/>
          <w:szCs w:val="22"/>
        </w:rPr>
        <w:t>as</w:t>
      </w:r>
      <w:r w:rsidRPr="001114D2">
        <w:rPr>
          <w:rFonts w:ascii="Arial" w:hAnsi="Arial" w:cs="Arial"/>
          <w:b w:val="0"/>
          <w:sz w:val="22"/>
          <w:szCs w:val="22"/>
        </w:rPr>
        <w:t xml:space="preserve"> appropriate</w:t>
      </w:r>
      <w:r w:rsidR="00A843C1" w:rsidRPr="001114D2">
        <w:rPr>
          <w:rFonts w:ascii="Arial" w:hAnsi="Arial" w:cs="Arial"/>
          <w:b w:val="0"/>
          <w:sz w:val="22"/>
          <w:szCs w:val="22"/>
        </w:rPr>
        <w:t>.</w:t>
      </w:r>
    </w:p>
    <w:p w:rsidR="002B2356" w:rsidRPr="001114D2" w:rsidRDefault="002B2356" w:rsidP="002B2356">
      <w:pPr>
        <w:pStyle w:val="BodyText"/>
        <w:jc w:val="both"/>
        <w:rPr>
          <w:rFonts w:ascii="Arial" w:hAnsi="Arial" w:cs="Arial"/>
          <w:b w:val="0"/>
          <w:sz w:val="22"/>
          <w:szCs w:val="22"/>
        </w:rPr>
      </w:pPr>
    </w:p>
    <w:p w:rsidR="002B2356" w:rsidRPr="001114D2" w:rsidRDefault="002B2356" w:rsidP="002B2356">
      <w:pPr>
        <w:spacing w:before="120" w:after="120"/>
        <w:jc w:val="both"/>
        <w:rPr>
          <w:rFonts w:ascii="Arial" w:hAnsi="Arial"/>
          <w:b/>
          <w:caps/>
          <w:sz w:val="22"/>
        </w:rPr>
      </w:pPr>
      <w:r w:rsidRPr="001114D2">
        <w:rPr>
          <w:rFonts w:ascii="Arial" w:hAnsi="Arial"/>
          <w:b/>
          <w:caps/>
          <w:sz w:val="22"/>
        </w:rPr>
        <w:t>3.</w:t>
      </w:r>
      <w:r w:rsidRPr="001114D2">
        <w:rPr>
          <w:rFonts w:ascii="Arial" w:hAnsi="Arial"/>
          <w:b/>
          <w:caps/>
          <w:sz w:val="22"/>
        </w:rPr>
        <w:tab/>
        <w:t>TRAINING</w:t>
      </w:r>
    </w:p>
    <w:p w:rsidR="002B2356" w:rsidRPr="001114D2" w:rsidRDefault="002B2356" w:rsidP="002B2356">
      <w:pPr>
        <w:pStyle w:val="BodyText"/>
        <w:jc w:val="both"/>
        <w:rPr>
          <w:rFonts w:ascii="Arial" w:hAnsi="Arial"/>
          <w:b w:val="0"/>
          <w:sz w:val="22"/>
        </w:rPr>
      </w:pPr>
      <w:r w:rsidRPr="001114D2">
        <w:rPr>
          <w:rFonts w:ascii="Arial" w:hAnsi="Arial"/>
          <w:b w:val="0"/>
          <w:sz w:val="22"/>
        </w:rPr>
        <w:tab/>
        <w:t>The Principal of the Caribbean Institute for Meteorology and Hydrology will present this agenda item, providing information on the courses conducted during 201</w:t>
      </w:r>
      <w:r w:rsidR="001546EA" w:rsidRPr="001114D2">
        <w:rPr>
          <w:rFonts w:ascii="Arial" w:hAnsi="Arial"/>
          <w:b w:val="0"/>
          <w:sz w:val="22"/>
        </w:rPr>
        <w:t>6</w:t>
      </w:r>
      <w:r w:rsidRPr="001114D2">
        <w:rPr>
          <w:rFonts w:ascii="Arial" w:hAnsi="Arial"/>
          <w:b w:val="0"/>
          <w:sz w:val="22"/>
        </w:rPr>
        <w:t xml:space="preserve"> and the performance of the students</w:t>
      </w:r>
      <w:r w:rsidR="00251C22" w:rsidRPr="001114D2">
        <w:rPr>
          <w:rFonts w:ascii="Arial" w:hAnsi="Arial"/>
          <w:b w:val="0"/>
          <w:sz w:val="22"/>
        </w:rPr>
        <w:t>.</w:t>
      </w:r>
      <w:r w:rsidR="00E438B6" w:rsidRPr="001114D2">
        <w:rPr>
          <w:rFonts w:ascii="Arial" w:hAnsi="Arial"/>
          <w:b w:val="0"/>
          <w:sz w:val="22"/>
        </w:rPr>
        <w:t xml:space="preserve"> </w:t>
      </w:r>
      <w:r w:rsidR="00251C22" w:rsidRPr="001114D2">
        <w:rPr>
          <w:rFonts w:ascii="Arial" w:hAnsi="Arial"/>
          <w:b w:val="0"/>
          <w:sz w:val="22"/>
        </w:rPr>
        <w:t xml:space="preserve"> The Principal will also provide</w:t>
      </w:r>
      <w:r w:rsidRPr="001114D2">
        <w:rPr>
          <w:rFonts w:ascii="Arial" w:hAnsi="Arial"/>
          <w:b w:val="0"/>
          <w:sz w:val="22"/>
        </w:rPr>
        <w:t xml:space="preserve"> notification of the courses to be conducted during 201</w:t>
      </w:r>
      <w:r w:rsidR="00A461C8" w:rsidRPr="001114D2">
        <w:rPr>
          <w:rFonts w:ascii="Arial" w:hAnsi="Arial"/>
          <w:b w:val="0"/>
          <w:sz w:val="22"/>
        </w:rPr>
        <w:t>7</w:t>
      </w:r>
      <w:r w:rsidRPr="001114D2">
        <w:rPr>
          <w:rFonts w:ascii="Arial" w:hAnsi="Arial"/>
          <w:b w:val="0"/>
          <w:sz w:val="22"/>
        </w:rPr>
        <w:t>.</w:t>
      </w:r>
    </w:p>
    <w:p w:rsidR="00880D0F" w:rsidRPr="001114D2" w:rsidRDefault="00880D0F" w:rsidP="00880D0F">
      <w:pPr>
        <w:pStyle w:val="BodyText"/>
        <w:jc w:val="both"/>
        <w:rPr>
          <w:rFonts w:ascii="Arial" w:hAnsi="Arial"/>
          <w:b w:val="0"/>
          <w:sz w:val="22"/>
        </w:rPr>
      </w:pPr>
    </w:p>
    <w:p w:rsidR="00880D0F" w:rsidRPr="001114D2" w:rsidRDefault="00880D0F" w:rsidP="00880D0F">
      <w:pPr>
        <w:pStyle w:val="BodyText"/>
        <w:spacing w:before="120" w:after="120"/>
        <w:jc w:val="both"/>
        <w:rPr>
          <w:rFonts w:ascii="Arial" w:hAnsi="Arial"/>
          <w:caps/>
          <w:sz w:val="22"/>
        </w:rPr>
      </w:pPr>
      <w:r w:rsidRPr="001114D2">
        <w:rPr>
          <w:rFonts w:ascii="Arial" w:hAnsi="Arial"/>
          <w:caps/>
          <w:sz w:val="22"/>
        </w:rPr>
        <w:t>4.</w:t>
      </w:r>
      <w:r w:rsidRPr="001114D2">
        <w:rPr>
          <w:rFonts w:ascii="Arial" w:hAnsi="Arial"/>
          <w:caps/>
          <w:sz w:val="22"/>
        </w:rPr>
        <w:tab/>
        <w:t>OPERATIONAL MATTERS</w:t>
      </w:r>
    </w:p>
    <w:p w:rsidR="00880D0F" w:rsidRPr="001114D2" w:rsidRDefault="00880D0F" w:rsidP="00880D0F">
      <w:pPr>
        <w:pStyle w:val="BodyText"/>
        <w:spacing w:after="120"/>
        <w:ind w:right="720" w:firstLine="720"/>
        <w:jc w:val="both"/>
        <w:rPr>
          <w:rFonts w:ascii="Arial" w:hAnsi="Arial"/>
          <w:b w:val="0"/>
          <w:sz w:val="22"/>
          <w:lang w:val="en-US"/>
        </w:rPr>
      </w:pPr>
      <w:r w:rsidRPr="001114D2">
        <w:rPr>
          <w:rFonts w:ascii="Arial" w:hAnsi="Arial"/>
          <w:sz w:val="22"/>
          <w:lang w:val="en-US"/>
        </w:rPr>
        <w:t>(a)</w:t>
      </w:r>
      <w:r w:rsidRPr="001114D2">
        <w:rPr>
          <w:rFonts w:ascii="Arial" w:hAnsi="Arial"/>
          <w:b w:val="0"/>
          <w:sz w:val="22"/>
          <w:lang w:val="en-US"/>
        </w:rPr>
        <w:tab/>
      </w:r>
      <w:r w:rsidRPr="001114D2">
        <w:rPr>
          <w:rFonts w:ascii="Arial" w:hAnsi="Arial"/>
          <w:sz w:val="22"/>
        </w:rPr>
        <w:t>WMO Annual Global Monitoring</w:t>
      </w:r>
    </w:p>
    <w:p w:rsidR="00880D0F" w:rsidRPr="001114D2" w:rsidRDefault="00880D0F" w:rsidP="00880D0F">
      <w:pPr>
        <w:pStyle w:val="BodyText"/>
        <w:spacing w:after="120"/>
        <w:ind w:left="1440" w:right="720" w:hanging="720"/>
        <w:jc w:val="both"/>
        <w:rPr>
          <w:rFonts w:ascii="Arial" w:hAnsi="Arial"/>
          <w:b w:val="0"/>
          <w:sz w:val="22"/>
          <w:lang w:val="en-US"/>
        </w:rPr>
      </w:pPr>
      <w:r w:rsidRPr="001114D2">
        <w:rPr>
          <w:rFonts w:ascii="Arial" w:hAnsi="Arial"/>
          <w:b w:val="0"/>
          <w:sz w:val="22"/>
          <w:lang w:val="en-US"/>
        </w:rPr>
        <w:tab/>
        <w:t>The results of the regional component of the Annual Global Monitoring of the Global Telecommunication System for 201</w:t>
      </w:r>
      <w:r w:rsidR="0042693A" w:rsidRPr="001114D2">
        <w:rPr>
          <w:rFonts w:ascii="Arial" w:hAnsi="Arial"/>
          <w:b w:val="0"/>
          <w:sz w:val="22"/>
          <w:lang w:val="en-US"/>
        </w:rPr>
        <w:t>5</w:t>
      </w:r>
      <w:r w:rsidRPr="001114D2">
        <w:rPr>
          <w:rFonts w:ascii="Arial" w:hAnsi="Arial"/>
          <w:b w:val="0"/>
          <w:sz w:val="22"/>
          <w:lang w:val="en-US"/>
        </w:rPr>
        <w:t xml:space="preserve"> will be presented. </w:t>
      </w:r>
    </w:p>
    <w:p w:rsidR="00880D0F" w:rsidRPr="001114D2" w:rsidRDefault="00880D0F" w:rsidP="00880D0F">
      <w:pPr>
        <w:pStyle w:val="BodyText"/>
        <w:spacing w:after="120"/>
        <w:ind w:left="1440" w:right="720" w:hanging="720"/>
        <w:jc w:val="both"/>
        <w:rPr>
          <w:rFonts w:ascii="Arial" w:hAnsi="Arial"/>
          <w:sz w:val="22"/>
        </w:rPr>
      </w:pPr>
      <w:r w:rsidRPr="001114D2">
        <w:rPr>
          <w:rFonts w:ascii="Arial" w:hAnsi="Arial"/>
          <w:sz w:val="22"/>
          <w:lang w:val="en-US"/>
        </w:rPr>
        <w:t>(b)</w:t>
      </w:r>
      <w:r w:rsidRPr="001114D2">
        <w:rPr>
          <w:rFonts w:ascii="Arial" w:hAnsi="Arial"/>
          <w:sz w:val="22"/>
          <w:lang w:val="en-US"/>
        </w:rPr>
        <w:tab/>
      </w:r>
      <w:r w:rsidR="001546EA" w:rsidRPr="001114D2">
        <w:rPr>
          <w:rFonts w:ascii="Arial" w:hAnsi="Arial"/>
          <w:sz w:val="22"/>
        </w:rPr>
        <w:t>Satellite Matters- Post GOES-R Launch</w:t>
      </w:r>
    </w:p>
    <w:p w:rsidR="00964C4B" w:rsidRPr="001114D2" w:rsidRDefault="00964C4B" w:rsidP="00880D0F">
      <w:pPr>
        <w:pStyle w:val="BodyText"/>
        <w:spacing w:after="120"/>
        <w:ind w:left="1440" w:right="720" w:hanging="720"/>
        <w:jc w:val="both"/>
        <w:rPr>
          <w:rFonts w:ascii="Arial" w:hAnsi="Arial"/>
          <w:b w:val="0"/>
          <w:sz w:val="22"/>
          <w:lang w:val="en-US"/>
        </w:rPr>
      </w:pPr>
      <w:r w:rsidRPr="001114D2">
        <w:rPr>
          <w:rFonts w:ascii="Arial" w:hAnsi="Arial"/>
          <w:sz w:val="22"/>
        </w:rPr>
        <w:tab/>
      </w:r>
      <w:r w:rsidR="001546EA" w:rsidRPr="001114D2">
        <w:rPr>
          <w:rFonts w:ascii="Arial" w:hAnsi="Arial"/>
          <w:b w:val="0"/>
          <w:sz w:val="22"/>
        </w:rPr>
        <w:t>On 4</w:t>
      </w:r>
      <w:r w:rsidR="001546EA" w:rsidRPr="001114D2">
        <w:rPr>
          <w:rFonts w:ascii="Arial" w:hAnsi="Arial"/>
          <w:b w:val="0"/>
          <w:sz w:val="22"/>
          <w:vertAlign w:val="superscript"/>
        </w:rPr>
        <w:t>th</w:t>
      </w:r>
      <w:r w:rsidR="001546EA" w:rsidRPr="001114D2">
        <w:rPr>
          <w:rFonts w:ascii="Arial" w:hAnsi="Arial"/>
          <w:b w:val="0"/>
          <w:sz w:val="22"/>
        </w:rPr>
        <w:t xml:space="preserve"> November</w:t>
      </w:r>
      <w:r w:rsidR="0042693A" w:rsidRPr="001114D2">
        <w:rPr>
          <w:rFonts w:ascii="Arial" w:hAnsi="Arial"/>
          <w:b w:val="0"/>
          <w:sz w:val="22"/>
        </w:rPr>
        <w:t>,</w:t>
      </w:r>
      <w:r w:rsidR="001546EA" w:rsidRPr="001114D2">
        <w:rPr>
          <w:rFonts w:ascii="Arial" w:hAnsi="Arial"/>
          <w:b w:val="0"/>
          <w:sz w:val="22"/>
        </w:rPr>
        <w:t xml:space="preserve"> </w:t>
      </w:r>
      <w:r w:rsidRPr="001114D2">
        <w:rPr>
          <w:rFonts w:ascii="Arial" w:hAnsi="Arial"/>
          <w:b w:val="0"/>
          <w:sz w:val="22"/>
        </w:rPr>
        <w:t xml:space="preserve">the GOES -R satellite </w:t>
      </w:r>
      <w:r w:rsidR="001546EA" w:rsidRPr="001114D2">
        <w:rPr>
          <w:rFonts w:ascii="Arial" w:hAnsi="Arial"/>
          <w:b w:val="0"/>
          <w:sz w:val="22"/>
        </w:rPr>
        <w:t>was</w:t>
      </w:r>
      <w:r w:rsidRPr="001114D2">
        <w:rPr>
          <w:rFonts w:ascii="Arial" w:hAnsi="Arial"/>
          <w:b w:val="0"/>
          <w:sz w:val="22"/>
        </w:rPr>
        <w:t xml:space="preserve"> </w:t>
      </w:r>
      <w:r w:rsidR="0042693A" w:rsidRPr="001114D2">
        <w:rPr>
          <w:rFonts w:ascii="Arial" w:hAnsi="Arial"/>
          <w:b w:val="0"/>
          <w:sz w:val="22"/>
        </w:rPr>
        <w:t xml:space="preserve">scheduled to be </w:t>
      </w:r>
      <w:r w:rsidRPr="001114D2">
        <w:rPr>
          <w:rFonts w:ascii="Arial" w:hAnsi="Arial"/>
          <w:b w:val="0"/>
          <w:sz w:val="22"/>
        </w:rPr>
        <w:t>launched</w:t>
      </w:r>
      <w:r w:rsidR="0042693A" w:rsidRPr="001114D2">
        <w:rPr>
          <w:rFonts w:ascii="Arial" w:hAnsi="Arial"/>
          <w:b w:val="0"/>
          <w:sz w:val="22"/>
        </w:rPr>
        <w:t>.</w:t>
      </w:r>
      <w:r w:rsidR="001A4C86" w:rsidRPr="001114D2">
        <w:rPr>
          <w:rFonts w:ascii="Arial" w:hAnsi="Arial"/>
          <w:b w:val="0"/>
          <w:sz w:val="22"/>
        </w:rPr>
        <w:t xml:space="preserve"> </w:t>
      </w:r>
      <w:r w:rsidR="0042693A" w:rsidRPr="001114D2">
        <w:rPr>
          <w:rFonts w:ascii="Arial" w:hAnsi="Arial"/>
          <w:b w:val="0"/>
          <w:sz w:val="22"/>
        </w:rPr>
        <w:t>T</w:t>
      </w:r>
      <w:r w:rsidR="001A4C86" w:rsidRPr="001114D2">
        <w:rPr>
          <w:rFonts w:ascii="Arial" w:hAnsi="Arial"/>
          <w:b w:val="0"/>
          <w:sz w:val="22"/>
        </w:rPr>
        <w:t>h</w:t>
      </w:r>
      <w:r w:rsidR="0042693A" w:rsidRPr="001114D2">
        <w:rPr>
          <w:rFonts w:ascii="Arial" w:hAnsi="Arial"/>
          <w:b w:val="0"/>
          <w:sz w:val="22"/>
        </w:rPr>
        <w:t>is</w:t>
      </w:r>
      <w:r w:rsidR="001A4C86" w:rsidRPr="001114D2">
        <w:rPr>
          <w:rFonts w:ascii="Arial" w:hAnsi="Arial"/>
          <w:b w:val="0"/>
          <w:sz w:val="22"/>
        </w:rPr>
        <w:t xml:space="preserve"> new satellit</w:t>
      </w:r>
      <w:r w:rsidR="001B76FB" w:rsidRPr="001114D2">
        <w:rPr>
          <w:rFonts w:ascii="Arial" w:hAnsi="Arial"/>
          <w:b w:val="0"/>
          <w:sz w:val="22"/>
        </w:rPr>
        <w:t>e will completely revolutionize</w:t>
      </w:r>
      <w:bookmarkStart w:id="0" w:name="_GoBack"/>
      <w:bookmarkEnd w:id="0"/>
      <w:r w:rsidR="001A4C86" w:rsidRPr="001114D2">
        <w:rPr>
          <w:rFonts w:ascii="Arial" w:hAnsi="Arial"/>
          <w:b w:val="0"/>
          <w:sz w:val="22"/>
        </w:rPr>
        <w:t xml:space="preserve"> the way and the amount of satellite data which is </w:t>
      </w:r>
      <w:r w:rsidR="0042693A" w:rsidRPr="001114D2">
        <w:rPr>
          <w:rFonts w:ascii="Arial" w:hAnsi="Arial"/>
          <w:b w:val="0"/>
          <w:sz w:val="22"/>
        </w:rPr>
        <w:t xml:space="preserve">to be </w:t>
      </w:r>
      <w:r w:rsidR="001A4C86" w:rsidRPr="001114D2">
        <w:rPr>
          <w:rFonts w:ascii="Arial" w:hAnsi="Arial"/>
          <w:b w:val="0"/>
          <w:sz w:val="22"/>
        </w:rPr>
        <w:t xml:space="preserve">received.  The meeting will be informed of what </w:t>
      </w:r>
      <w:r w:rsidR="001546EA" w:rsidRPr="001114D2">
        <w:rPr>
          <w:rFonts w:ascii="Arial" w:hAnsi="Arial"/>
          <w:b w:val="0"/>
          <w:sz w:val="22"/>
        </w:rPr>
        <w:t>systems are available</w:t>
      </w:r>
      <w:r w:rsidR="001A4C86" w:rsidRPr="001114D2">
        <w:rPr>
          <w:rFonts w:ascii="Arial" w:hAnsi="Arial"/>
          <w:b w:val="0"/>
          <w:sz w:val="22"/>
        </w:rPr>
        <w:t xml:space="preserve"> to receive data directly from the satellite and the alternatives.</w:t>
      </w:r>
    </w:p>
    <w:p w:rsidR="00290D84" w:rsidRPr="001114D2" w:rsidRDefault="00290D84" w:rsidP="00E4492E">
      <w:pPr>
        <w:pStyle w:val="BodyText"/>
        <w:jc w:val="both"/>
        <w:rPr>
          <w:rFonts w:ascii="Arial" w:hAnsi="Arial"/>
          <w:b w:val="0"/>
          <w:sz w:val="22"/>
        </w:rPr>
      </w:pPr>
    </w:p>
    <w:p w:rsidR="00525C05" w:rsidRPr="001114D2" w:rsidRDefault="00525C05" w:rsidP="00824047">
      <w:pPr>
        <w:pStyle w:val="BodyText"/>
        <w:jc w:val="both"/>
        <w:rPr>
          <w:rFonts w:ascii="Arial" w:hAnsi="Arial"/>
          <w:b w:val="0"/>
          <w:sz w:val="22"/>
        </w:rPr>
        <w:sectPr w:rsidR="00525C05" w:rsidRPr="001114D2" w:rsidSect="00525C05">
          <w:type w:val="continuous"/>
          <w:pgSz w:w="12240" w:h="15840" w:code="1"/>
          <w:pgMar w:top="864" w:right="1440" w:bottom="864" w:left="1440" w:header="562" w:footer="562" w:gutter="0"/>
          <w:cols w:space="720"/>
          <w:titlePg/>
        </w:sectPr>
      </w:pPr>
    </w:p>
    <w:p w:rsidR="00824047" w:rsidRPr="001114D2" w:rsidRDefault="00824047" w:rsidP="00824047">
      <w:pPr>
        <w:pStyle w:val="BodyText"/>
        <w:jc w:val="both"/>
        <w:rPr>
          <w:rFonts w:ascii="Arial" w:hAnsi="Arial"/>
          <w:b w:val="0"/>
          <w:sz w:val="22"/>
        </w:rPr>
      </w:pPr>
    </w:p>
    <w:p w:rsidR="00094C0D" w:rsidRPr="001114D2" w:rsidRDefault="003F40D3" w:rsidP="007A1D15">
      <w:pPr>
        <w:pStyle w:val="BodyText"/>
        <w:spacing w:after="120"/>
        <w:jc w:val="both"/>
        <w:rPr>
          <w:rFonts w:ascii="Arial" w:hAnsi="Arial"/>
          <w:caps/>
          <w:sz w:val="22"/>
        </w:rPr>
      </w:pPr>
      <w:r w:rsidRPr="001114D2">
        <w:rPr>
          <w:rFonts w:ascii="Arial" w:hAnsi="Arial"/>
          <w:caps/>
          <w:sz w:val="22"/>
        </w:rPr>
        <w:t>4</w:t>
      </w:r>
      <w:r w:rsidR="00094C0D" w:rsidRPr="001114D2">
        <w:rPr>
          <w:rFonts w:ascii="Arial" w:hAnsi="Arial"/>
          <w:caps/>
          <w:sz w:val="22"/>
        </w:rPr>
        <w:t>.</w:t>
      </w:r>
      <w:r w:rsidR="00094C0D" w:rsidRPr="001114D2">
        <w:rPr>
          <w:rFonts w:ascii="Arial" w:hAnsi="Arial"/>
          <w:caps/>
          <w:sz w:val="22"/>
        </w:rPr>
        <w:tab/>
        <w:t>OPERATIONAL MATTERS</w:t>
      </w:r>
      <w:r w:rsidR="0042693A" w:rsidRPr="001114D2">
        <w:rPr>
          <w:rFonts w:ascii="Arial" w:hAnsi="Arial"/>
          <w:caps/>
          <w:sz w:val="22"/>
        </w:rPr>
        <w:t xml:space="preserve"> </w:t>
      </w:r>
      <w:r w:rsidR="00F6668A" w:rsidRPr="001114D2">
        <w:rPr>
          <w:rFonts w:ascii="Arial" w:hAnsi="Arial"/>
          <w:caps/>
          <w:sz w:val="22"/>
        </w:rPr>
        <w:t>(Cont’D</w:t>
      </w:r>
      <w:r w:rsidR="00880D0F" w:rsidRPr="001114D2">
        <w:rPr>
          <w:rFonts w:ascii="Arial" w:hAnsi="Arial"/>
          <w:caps/>
          <w:sz w:val="22"/>
        </w:rPr>
        <w:t>)</w:t>
      </w:r>
    </w:p>
    <w:p w:rsidR="00DB6485" w:rsidRPr="001114D2" w:rsidRDefault="00094C0D" w:rsidP="00F570EA">
      <w:pPr>
        <w:pStyle w:val="BodyText"/>
        <w:spacing w:after="120"/>
        <w:ind w:left="1440" w:right="720" w:hanging="720"/>
        <w:jc w:val="both"/>
        <w:rPr>
          <w:rFonts w:ascii="Arial" w:hAnsi="Arial"/>
          <w:sz w:val="22"/>
        </w:rPr>
      </w:pPr>
      <w:r w:rsidRPr="001114D2">
        <w:rPr>
          <w:rFonts w:ascii="Arial" w:hAnsi="Arial"/>
          <w:sz w:val="22"/>
          <w:lang w:val="en-US"/>
        </w:rPr>
        <w:t>(c)</w:t>
      </w:r>
      <w:r w:rsidRPr="001114D2">
        <w:rPr>
          <w:rFonts w:ascii="Arial" w:hAnsi="Arial"/>
          <w:sz w:val="22"/>
          <w:lang w:val="en-US"/>
        </w:rPr>
        <w:tab/>
      </w:r>
      <w:r w:rsidR="009675CC" w:rsidRPr="001114D2">
        <w:rPr>
          <w:rFonts w:ascii="Arial" w:hAnsi="Arial"/>
          <w:sz w:val="22"/>
        </w:rPr>
        <w:t xml:space="preserve">Telecommunications in RA IV </w:t>
      </w:r>
    </w:p>
    <w:p w:rsidR="001A4C86" w:rsidRPr="001114D2" w:rsidRDefault="009675CC" w:rsidP="001A4C86">
      <w:pPr>
        <w:pStyle w:val="BodyText"/>
        <w:spacing w:after="120"/>
        <w:ind w:left="1440" w:right="720"/>
        <w:jc w:val="both"/>
        <w:rPr>
          <w:rFonts w:ascii="Arial" w:hAnsi="Arial"/>
          <w:b w:val="0"/>
          <w:sz w:val="22"/>
          <w:lang w:val="en-US"/>
        </w:rPr>
      </w:pPr>
      <w:r w:rsidRPr="001114D2">
        <w:rPr>
          <w:rFonts w:ascii="Arial" w:hAnsi="Arial"/>
          <w:b w:val="0"/>
          <w:sz w:val="22"/>
          <w:lang w:val="en-US"/>
        </w:rPr>
        <w:t>During 2016</w:t>
      </w:r>
      <w:r w:rsidR="0042693A" w:rsidRPr="001114D2">
        <w:rPr>
          <w:rFonts w:ascii="Arial" w:hAnsi="Arial"/>
          <w:b w:val="0"/>
          <w:sz w:val="22"/>
          <w:lang w:val="en-US"/>
        </w:rPr>
        <w:t>,</w:t>
      </w:r>
      <w:r w:rsidRPr="001114D2">
        <w:rPr>
          <w:rFonts w:ascii="Arial" w:hAnsi="Arial"/>
          <w:b w:val="0"/>
          <w:sz w:val="22"/>
          <w:lang w:val="en-US"/>
        </w:rPr>
        <w:t xml:space="preserve"> changes have been made to the Regional Main Telecommunication Network (RMTN) and the Email Data Ingest System (EDIS).  Directors will be made aware of the changes and provided with information which would enable them to make the necessary changes.</w:t>
      </w:r>
    </w:p>
    <w:p w:rsidR="003F40D3" w:rsidRPr="001114D2" w:rsidRDefault="001A4C86" w:rsidP="001A4C86">
      <w:pPr>
        <w:pStyle w:val="BodyText"/>
        <w:tabs>
          <w:tab w:val="left" w:pos="900"/>
        </w:tabs>
        <w:spacing w:after="120"/>
        <w:ind w:left="900" w:right="720"/>
        <w:jc w:val="both"/>
        <w:rPr>
          <w:rFonts w:ascii="Arial" w:hAnsi="Arial"/>
          <w:b w:val="0"/>
          <w:sz w:val="22"/>
          <w:lang w:val="en-US"/>
        </w:rPr>
      </w:pPr>
      <w:r w:rsidRPr="001114D2">
        <w:rPr>
          <w:rFonts w:ascii="Arial" w:hAnsi="Arial"/>
          <w:sz w:val="22"/>
          <w:lang w:val="en-US"/>
        </w:rPr>
        <w:t>(d)</w:t>
      </w:r>
      <w:r w:rsidRPr="001114D2">
        <w:rPr>
          <w:rFonts w:ascii="Arial" w:hAnsi="Arial"/>
          <w:b w:val="0"/>
          <w:sz w:val="22"/>
          <w:lang w:val="en-US"/>
        </w:rPr>
        <w:tab/>
      </w:r>
      <w:r w:rsidR="00D53ECE" w:rsidRPr="001114D2">
        <w:rPr>
          <w:rFonts w:ascii="Arial" w:hAnsi="Arial"/>
          <w:sz w:val="22"/>
        </w:rPr>
        <w:t>WIS and WIGOS in RA IV</w:t>
      </w:r>
    </w:p>
    <w:p w:rsidR="0013662D" w:rsidRPr="001114D2" w:rsidRDefault="003F40D3" w:rsidP="003F40D3">
      <w:pPr>
        <w:pStyle w:val="BodyText"/>
        <w:spacing w:after="120"/>
        <w:ind w:left="1440" w:right="720"/>
        <w:jc w:val="both"/>
        <w:rPr>
          <w:rFonts w:ascii="Arial" w:hAnsi="Arial"/>
          <w:b w:val="0"/>
          <w:sz w:val="22"/>
        </w:rPr>
      </w:pPr>
      <w:r w:rsidRPr="001114D2">
        <w:rPr>
          <w:rFonts w:ascii="Arial" w:hAnsi="Arial"/>
          <w:b w:val="0"/>
          <w:sz w:val="22"/>
        </w:rPr>
        <w:t xml:space="preserve">The Meeting will be </w:t>
      </w:r>
      <w:r w:rsidR="007B1795" w:rsidRPr="001114D2">
        <w:rPr>
          <w:rFonts w:ascii="Arial" w:hAnsi="Arial"/>
          <w:b w:val="0"/>
          <w:sz w:val="22"/>
        </w:rPr>
        <w:t xml:space="preserve">reminded of </w:t>
      </w:r>
      <w:r w:rsidR="00D53ECE" w:rsidRPr="001114D2">
        <w:rPr>
          <w:rFonts w:ascii="Arial" w:hAnsi="Arial"/>
          <w:b w:val="0"/>
          <w:sz w:val="22"/>
        </w:rPr>
        <w:t>the need for the formal nomination of WIS and WIGOS Focal Points.  It is these focal points who will have the authority to access and update the metadata records at GISC Washington and OSCAR/Surface</w:t>
      </w:r>
      <w:r w:rsidR="007B1795" w:rsidRPr="001114D2">
        <w:rPr>
          <w:rFonts w:ascii="Arial" w:hAnsi="Arial"/>
          <w:b w:val="0"/>
          <w:sz w:val="22"/>
        </w:rPr>
        <w:t>.</w:t>
      </w:r>
    </w:p>
    <w:p w:rsidR="003F40D3" w:rsidRPr="001114D2" w:rsidRDefault="003F40D3" w:rsidP="003F40D3">
      <w:pPr>
        <w:pStyle w:val="BodyText"/>
        <w:ind w:left="1440" w:right="720"/>
        <w:jc w:val="both"/>
        <w:rPr>
          <w:rFonts w:ascii="Arial" w:hAnsi="Arial"/>
          <w:b w:val="0"/>
          <w:sz w:val="22"/>
        </w:rPr>
      </w:pPr>
    </w:p>
    <w:p w:rsidR="007B1795" w:rsidRPr="001114D2" w:rsidRDefault="003F40D3" w:rsidP="00AB72BB">
      <w:pPr>
        <w:spacing w:before="120" w:after="120"/>
        <w:ind w:left="720" w:hanging="720"/>
        <w:jc w:val="both"/>
        <w:rPr>
          <w:rFonts w:ascii="Arial" w:hAnsi="Arial"/>
          <w:b/>
          <w:sz w:val="22"/>
        </w:rPr>
      </w:pPr>
      <w:r w:rsidRPr="001114D2">
        <w:rPr>
          <w:rFonts w:ascii="Arial" w:hAnsi="Arial"/>
          <w:b/>
          <w:caps/>
          <w:sz w:val="22"/>
        </w:rPr>
        <w:t>5</w:t>
      </w:r>
      <w:r w:rsidR="00A9601B" w:rsidRPr="001114D2">
        <w:rPr>
          <w:rFonts w:ascii="Arial" w:hAnsi="Arial"/>
          <w:b/>
          <w:caps/>
          <w:sz w:val="22"/>
        </w:rPr>
        <w:t>.</w:t>
      </w:r>
      <w:r w:rsidR="00A9601B" w:rsidRPr="001114D2">
        <w:rPr>
          <w:rFonts w:ascii="Arial" w:hAnsi="Arial"/>
          <w:b/>
          <w:caps/>
          <w:sz w:val="22"/>
        </w:rPr>
        <w:tab/>
      </w:r>
      <w:r w:rsidR="00D60522" w:rsidRPr="001114D2">
        <w:rPr>
          <w:rFonts w:ascii="Arial" w:hAnsi="Arial"/>
          <w:b/>
          <w:sz w:val="22"/>
        </w:rPr>
        <w:t xml:space="preserve">OUTCOME/HIGHLIGHTS OF </w:t>
      </w:r>
      <w:r w:rsidR="007B1795" w:rsidRPr="001114D2">
        <w:rPr>
          <w:rFonts w:ascii="Arial" w:hAnsi="Arial"/>
          <w:b/>
          <w:sz w:val="22"/>
        </w:rPr>
        <w:t xml:space="preserve">THE </w:t>
      </w:r>
      <w:r w:rsidR="003F6E8C" w:rsidRPr="001114D2">
        <w:rPr>
          <w:rFonts w:ascii="Arial" w:hAnsi="Arial"/>
          <w:b/>
          <w:caps/>
          <w:sz w:val="22"/>
        </w:rPr>
        <w:t xml:space="preserve">Sixty-Eight Meeting of the </w:t>
      </w:r>
      <w:r w:rsidR="0042693A" w:rsidRPr="001114D2">
        <w:rPr>
          <w:rFonts w:ascii="Arial" w:hAnsi="Arial"/>
          <w:b/>
          <w:caps/>
          <w:sz w:val="22"/>
        </w:rPr>
        <w:t xml:space="preserve">WMO </w:t>
      </w:r>
      <w:r w:rsidR="003F6E8C" w:rsidRPr="001114D2">
        <w:rPr>
          <w:rFonts w:ascii="Arial" w:hAnsi="Arial"/>
          <w:b/>
          <w:caps/>
          <w:sz w:val="22"/>
        </w:rPr>
        <w:t>Executive Council</w:t>
      </w:r>
    </w:p>
    <w:p w:rsidR="007B1795" w:rsidRPr="001114D2" w:rsidRDefault="007B1795" w:rsidP="001114D2">
      <w:pPr>
        <w:pStyle w:val="BodyText"/>
        <w:jc w:val="both"/>
        <w:rPr>
          <w:rFonts w:ascii="Arial" w:hAnsi="Arial"/>
          <w:b w:val="0"/>
          <w:sz w:val="22"/>
        </w:rPr>
      </w:pPr>
      <w:r w:rsidRPr="001114D2">
        <w:rPr>
          <w:rFonts w:ascii="Arial" w:hAnsi="Arial"/>
          <w:b w:val="0"/>
          <w:sz w:val="22"/>
        </w:rPr>
        <w:tab/>
        <w:t xml:space="preserve">The Directors will be informed about the </w:t>
      </w:r>
      <w:r w:rsidR="003F6E8C" w:rsidRPr="001114D2">
        <w:rPr>
          <w:rFonts w:ascii="Arial" w:hAnsi="Arial"/>
          <w:b w:val="0"/>
          <w:sz w:val="22"/>
        </w:rPr>
        <w:t>Sixty-Eight Meeting of the WMO Executive Council</w:t>
      </w:r>
      <w:r w:rsidRPr="001114D2">
        <w:rPr>
          <w:rFonts w:ascii="Arial" w:hAnsi="Arial"/>
          <w:b w:val="0"/>
          <w:sz w:val="22"/>
        </w:rPr>
        <w:t xml:space="preserve"> and the impacts </w:t>
      </w:r>
      <w:r w:rsidR="00A461C8" w:rsidRPr="001114D2">
        <w:rPr>
          <w:rFonts w:ascii="Arial" w:hAnsi="Arial"/>
          <w:b w:val="0"/>
          <w:sz w:val="22"/>
        </w:rPr>
        <w:t>that</w:t>
      </w:r>
      <w:r w:rsidRPr="001114D2">
        <w:rPr>
          <w:rFonts w:ascii="Arial" w:hAnsi="Arial"/>
          <w:b w:val="0"/>
          <w:sz w:val="22"/>
        </w:rPr>
        <w:t xml:space="preserve"> the decisions of </w:t>
      </w:r>
      <w:r w:rsidR="003F6E8C" w:rsidRPr="001114D2">
        <w:rPr>
          <w:rFonts w:ascii="Arial" w:hAnsi="Arial"/>
          <w:b w:val="0"/>
          <w:sz w:val="22"/>
        </w:rPr>
        <w:t>the Executive Council will have</w:t>
      </w:r>
      <w:r w:rsidRPr="001114D2">
        <w:rPr>
          <w:rFonts w:ascii="Arial" w:hAnsi="Arial"/>
          <w:b w:val="0"/>
          <w:sz w:val="22"/>
        </w:rPr>
        <w:t xml:space="preserve"> on the operations of National Meteorological and Hydrological Services </w:t>
      </w:r>
      <w:r w:rsidR="003F6E8C" w:rsidRPr="001114D2">
        <w:rPr>
          <w:rFonts w:ascii="Arial" w:hAnsi="Arial"/>
          <w:b w:val="0"/>
          <w:sz w:val="22"/>
        </w:rPr>
        <w:t>during</w:t>
      </w:r>
      <w:r w:rsidRPr="001114D2">
        <w:rPr>
          <w:rFonts w:ascii="Arial" w:hAnsi="Arial"/>
          <w:b w:val="0"/>
          <w:sz w:val="22"/>
        </w:rPr>
        <w:t xml:space="preserve"> the intersessional period.</w:t>
      </w:r>
    </w:p>
    <w:p w:rsidR="00BA21DC" w:rsidRPr="001114D2" w:rsidRDefault="00BA21DC" w:rsidP="001114D2">
      <w:pPr>
        <w:pStyle w:val="BodyText"/>
        <w:jc w:val="both"/>
        <w:rPr>
          <w:rFonts w:ascii="Arial" w:hAnsi="Arial"/>
          <w:b w:val="0"/>
          <w:sz w:val="22"/>
        </w:rPr>
      </w:pPr>
    </w:p>
    <w:p w:rsidR="00136CD0" w:rsidRPr="001114D2" w:rsidRDefault="0077631B" w:rsidP="00F91E2F">
      <w:pPr>
        <w:spacing w:before="120" w:after="120"/>
        <w:ind w:left="720" w:right="605" w:hanging="720"/>
        <w:jc w:val="both"/>
        <w:rPr>
          <w:rFonts w:ascii="Arial" w:hAnsi="Arial"/>
          <w:b/>
          <w:sz w:val="22"/>
        </w:rPr>
      </w:pPr>
      <w:r w:rsidRPr="001114D2">
        <w:rPr>
          <w:rFonts w:ascii="Arial" w:hAnsi="Arial"/>
          <w:b/>
          <w:sz w:val="22"/>
        </w:rPr>
        <w:t>6</w:t>
      </w:r>
      <w:r w:rsidR="00136CD0" w:rsidRPr="001114D2">
        <w:rPr>
          <w:rFonts w:ascii="Arial" w:hAnsi="Arial"/>
          <w:b/>
          <w:sz w:val="22"/>
        </w:rPr>
        <w:t>.</w:t>
      </w:r>
      <w:r w:rsidR="00136CD0" w:rsidRPr="001114D2">
        <w:rPr>
          <w:rFonts w:ascii="Arial" w:hAnsi="Arial"/>
          <w:b/>
          <w:sz w:val="22"/>
        </w:rPr>
        <w:tab/>
      </w:r>
      <w:r w:rsidR="006B0557" w:rsidRPr="001114D2">
        <w:rPr>
          <w:rFonts w:ascii="Arial" w:hAnsi="Arial"/>
          <w:b/>
          <w:caps/>
          <w:sz w:val="22"/>
        </w:rPr>
        <w:t>The IMPACTS OF WEATHER DURING 201</w:t>
      </w:r>
      <w:r w:rsidR="003F6E8C" w:rsidRPr="001114D2">
        <w:rPr>
          <w:rFonts w:ascii="Arial" w:hAnsi="Arial"/>
          <w:b/>
          <w:caps/>
          <w:sz w:val="22"/>
        </w:rPr>
        <w:t>6</w:t>
      </w:r>
    </w:p>
    <w:p w:rsidR="0008464A" w:rsidRPr="001114D2" w:rsidRDefault="00D26B5A" w:rsidP="0008464A">
      <w:pPr>
        <w:pStyle w:val="BodyText"/>
        <w:jc w:val="both"/>
        <w:rPr>
          <w:rFonts w:ascii="Arial" w:hAnsi="Arial"/>
          <w:b w:val="0"/>
          <w:sz w:val="22"/>
        </w:rPr>
      </w:pPr>
      <w:r w:rsidRPr="001114D2">
        <w:rPr>
          <w:rFonts w:ascii="Arial" w:hAnsi="Arial"/>
          <w:b w:val="0"/>
          <w:sz w:val="22"/>
        </w:rPr>
        <w:tab/>
      </w:r>
      <w:r w:rsidR="006B0557" w:rsidRPr="001114D2">
        <w:rPr>
          <w:rFonts w:ascii="Arial" w:hAnsi="Arial"/>
          <w:b w:val="0"/>
          <w:sz w:val="22"/>
        </w:rPr>
        <w:t xml:space="preserve">Directors will give a brief review of the socio-economic impacts of weather events on their countries, which should </w:t>
      </w:r>
      <w:r w:rsidR="009F3CDB" w:rsidRPr="001114D2">
        <w:rPr>
          <w:rFonts w:ascii="Arial" w:hAnsi="Arial"/>
          <w:b w:val="0"/>
          <w:sz w:val="22"/>
        </w:rPr>
        <w:t xml:space="preserve">have </w:t>
      </w:r>
      <w:r w:rsidR="006B0557" w:rsidRPr="001114D2">
        <w:rPr>
          <w:rFonts w:ascii="Arial" w:hAnsi="Arial"/>
          <w:b w:val="0"/>
          <w:sz w:val="22"/>
        </w:rPr>
        <w:t>qualitative and quantitative elements, as well as operations of the Meteorological Services during weather events.  A brief presentation will be provided of the 201</w:t>
      </w:r>
      <w:r w:rsidR="00DE2AD7" w:rsidRPr="001114D2">
        <w:rPr>
          <w:rFonts w:ascii="Arial" w:hAnsi="Arial"/>
          <w:b w:val="0"/>
          <w:sz w:val="22"/>
        </w:rPr>
        <w:t>6</w:t>
      </w:r>
      <w:r w:rsidR="006B0557" w:rsidRPr="001114D2">
        <w:rPr>
          <w:rFonts w:ascii="Arial" w:hAnsi="Arial"/>
          <w:b w:val="0"/>
          <w:sz w:val="22"/>
        </w:rPr>
        <w:t xml:space="preserve"> Hurricane Season by the Headquarters Unit.  No document will be provided by the Headquarters Unit for this agenda item.  Directors </w:t>
      </w:r>
      <w:r w:rsidR="00251C22" w:rsidRPr="001114D2">
        <w:rPr>
          <w:rFonts w:ascii="Arial" w:hAnsi="Arial"/>
          <w:b w:val="0"/>
          <w:sz w:val="22"/>
        </w:rPr>
        <w:t>have been</w:t>
      </w:r>
      <w:r w:rsidR="006B0557" w:rsidRPr="001114D2">
        <w:rPr>
          <w:rFonts w:ascii="Arial" w:hAnsi="Arial"/>
          <w:b w:val="0"/>
          <w:sz w:val="22"/>
        </w:rPr>
        <w:t xml:space="preserve"> invited to submit their reports to the Caribbean Meteorological Organization </w:t>
      </w:r>
      <w:r w:rsidR="00D253C3" w:rsidRPr="001114D2">
        <w:rPr>
          <w:rFonts w:ascii="Arial" w:hAnsi="Arial"/>
          <w:b w:val="0"/>
          <w:sz w:val="22"/>
        </w:rPr>
        <w:t xml:space="preserve">Headquarters </w:t>
      </w:r>
      <w:r w:rsidR="006B0557" w:rsidRPr="001114D2">
        <w:rPr>
          <w:rFonts w:ascii="Arial" w:hAnsi="Arial"/>
          <w:b w:val="0"/>
          <w:sz w:val="22"/>
        </w:rPr>
        <w:t xml:space="preserve">at least one week before the </w:t>
      </w:r>
      <w:r w:rsidR="00251C22" w:rsidRPr="001114D2">
        <w:rPr>
          <w:rFonts w:ascii="Arial" w:hAnsi="Arial"/>
          <w:b w:val="0"/>
          <w:sz w:val="22"/>
        </w:rPr>
        <w:t>start of the</w:t>
      </w:r>
      <w:r w:rsidR="0008464A" w:rsidRPr="001114D2">
        <w:rPr>
          <w:rFonts w:ascii="Arial" w:hAnsi="Arial"/>
          <w:b w:val="0"/>
          <w:sz w:val="22"/>
        </w:rPr>
        <w:t xml:space="preserve"> Meeting</w:t>
      </w:r>
      <w:r w:rsidR="0021622F" w:rsidRPr="001114D2">
        <w:rPr>
          <w:rFonts w:ascii="Arial" w:hAnsi="Arial"/>
          <w:b w:val="0"/>
          <w:sz w:val="22"/>
        </w:rPr>
        <w:t>.</w:t>
      </w:r>
    </w:p>
    <w:p w:rsidR="0008464A" w:rsidRPr="001114D2" w:rsidRDefault="0008464A" w:rsidP="0008464A">
      <w:pPr>
        <w:pStyle w:val="BodyText"/>
        <w:spacing w:after="120"/>
        <w:jc w:val="both"/>
        <w:rPr>
          <w:rFonts w:ascii="Arial" w:hAnsi="Arial"/>
          <w:b w:val="0"/>
          <w:sz w:val="22"/>
        </w:rPr>
      </w:pPr>
    </w:p>
    <w:p w:rsidR="0008464A" w:rsidRPr="001114D2" w:rsidRDefault="0008464A" w:rsidP="0008464A">
      <w:pPr>
        <w:pStyle w:val="BodyText"/>
        <w:spacing w:after="120"/>
        <w:jc w:val="both"/>
        <w:rPr>
          <w:rFonts w:ascii="Arial" w:hAnsi="Arial"/>
          <w:sz w:val="22"/>
          <w:lang w:val="en-US"/>
        </w:rPr>
      </w:pPr>
      <w:r w:rsidRPr="001114D2">
        <w:rPr>
          <w:rFonts w:ascii="Arial" w:hAnsi="Arial"/>
          <w:sz w:val="22"/>
          <w:lang w:val="en-US"/>
        </w:rPr>
        <w:t>7.</w:t>
      </w:r>
      <w:r w:rsidRPr="001114D2">
        <w:rPr>
          <w:rFonts w:ascii="Arial" w:hAnsi="Arial"/>
          <w:sz w:val="22"/>
          <w:lang w:val="en-US"/>
        </w:rPr>
        <w:tab/>
      </w:r>
      <w:r w:rsidR="0021622F" w:rsidRPr="001114D2">
        <w:rPr>
          <w:rFonts w:ascii="Arial" w:hAnsi="Arial"/>
          <w:sz w:val="22"/>
          <w:lang w:val="en-US"/>
        </w:rPr>
        <w:t>PRESENTATION</w:t>
      </w:r>
    </w:p>
    <w:p w:rsidR="0008464A" w:rsidRPr="001114D2" w:rsidRDefault="005B3ED7" w:rsidP="005B3ED7">
      <w:pPr>
        <w:pStyle w:val="BodyText"/>
        <w:spacing w:after="120"/>
        <w:jc w:val="both"/>
        <w:rPr>
          <w:rFonts w:ascii="Arial" w:hAnsi="Arial"/>
          <w:b w:val="0"/>
          <w:sz w:val="22"/>
          <w:lang w:val="en-US"/>
        </w:rPr>
      </w:pPr>
      <w:r w:rsidRPr="001114D2">
        <w:rPr>
          <w:rFonts w:ascii="Arial" w:hAnsi="Arial"/>
          <w:b w:val="0"/>
          <w:sz w:val="22"/>
          <w:lang w:val="en-US"/>
        </w:rPr>
        <w:tab/>
        <w:t>A presenta</w:t>
      </w:r>
      <w:r w:rsidR="00F93B68" w:rsidRPr="001114D2">
        <w:rPr>
          <w:rFonts w:ascii="Arial" w:hAnsi="Arial"/>
          <w:b w:val="0"/>
          <w:sz w:val="22"/>
          <w:lang w:val="en-US"/>
        </w:rPr>
        <w:t xml:space="preserve">tion will be made by </w:t>
      </w:r>
      <w:r w:rsidR="00D53ECE" w:rsidRPr="001114D2">
        <w:rPr>
          <w:rFonts w:ascii="Arial" w:hAnsi="Arial"/>
          <w:b w:val="0"/>
          <w:sz w:val="22"/>
          <w:lang w:val="en-US"/>
        </w:rPr>
        <w:t xml:space="preserve">Ms Kareem </w:t>
      </w:r>
      <w:proofErr w:type="spellStart"/>
      <w:r w:rsidR="00D53ECE" w:rsidRPr="001114D2">
        <w:rPr>
          <w:rFonts w:ascii="Arial" w:hAnsi="Arial" w:cs="Arial"/>
          <w:b w:val="0"/>
          <w:sz w:val="22"/>
          <w:szCs w:val="22"/>
        </w:rPr>
        <w:t>Gourzong</w:t>
      </w:r>
      <w:proofErr w:type="spellEnd"/>
      <w:r w:rsidR="00D53ECE" w:rsidRPr="001114D2">
        <w:rPr>
          <w:rFonts w:ascii="Arial" w:hAnsi="Arial"/>
          <w:b w:val="0"/>
          <w:sz w:val="22"/>
          <w:lang w:val="en-US"/>
        </w:rPr>
        <w:t xml:space="preserve"> of the Jamaica Meteorological Service </w:t>
      </w:r>
      <w:r w:rsidR="00D53ECE" w:rsidRPr="001114D2">
        <w:rPr>
          <w:rFonts w:ascii="Arial" w:hAnsi="Arial" w:cs="Arial"/>
          <w:b w:val="0"/>
          <w:sz w:val="22"/>
          <w:szCs w:val="22"/>
        </w:rPr>
        <w:t>on the Digital Observation Register</w:t>
      </w:r>
      <w:r w:rsidR="00D53ECE" w:rsidRPr="001114D2">
        <w:rPr>
          <w:rFonts w:ascii="Arial" w:hAnsi="Arial" w:cs="Arial"/>
          <w:b w:val="0"/>
          <w:sz w:val="22"/>
          <w:szCs w:val="22"/>
          <w:lang w:val="en-US"/>
        </w:rPr>
        <w:t>.</w:t>
      </w:r>
    </w:p>
    <w:p w:rsidR="00362AEF" w:rsidRPr="001114D2" w:rsidRDefault="00362AEF" w:rsidP="005B3ED7">
      <w:pPr>
        <w:pStyle w:val="BodyText"/>
        <w:spacing w:after="120"/>
        <w:jc w:val="both"/>
        <w:rPr>
          <w:rFonts w:ascii="Arial" w:hAnsi="Arial"/>
          <w:b w:val="0"/>
          <w:sz w:val="22"/>
          <w:lang w:val="en-US"/>
        </w:rPr>
      </w:pPr>
    </w:p>
    <w:p w:rsidR="0008464A" w:rsidRPr="001114D2" w:rsidRDefault="0008464A" w:rsidP="0008464A">
      <w:pPr>
        <w:pStyle w:val="BodyText"/>
        <w:spacing w:before="120" w:after="120"/>
        <w:jc w:val="both"/>
        <w:rPr>
          <w:rFonts w:ascii="Arial" w:hAnsi="Arial"/>
          <w:caps/>
          <w:sz w:val="22"/>
        </w:rPr>
      </w:pPr>
      <w:r w:rsidRPr="001114D2">
        <w:rPr>
          <w:rFonts w:ascii="Arial" w:hAnsi="Arial"/>
          <w:sz w:val="22"/>
          <w:lang w:val="en-US"/>
        </w:rPr>
        <w:t>8.</w:t>
      </w:r>
      <w:r w:rsidRPr="001114D2">
        <w:rPr>
          <w:rFonts w:ascii="Arial" w:hAnsi="Arial"/>
          <w:sz w:val="22"/>
          <w:lang w:val="en-US"/>
        </w:rPr>
        <w:tab/>
      </w:r>
      <w:r w:rsidRPr="001114D2">
        <w:rPr>
          <w:rFonts w:ascii="Arial" w:hAnsi="Arial"/>
          <w:caps/>
          <w:sz w:val="22"/>
        </w:rPr>
        <w:t>other matters</w:t>
      </w:r>
    </w:p>
    <w:p w:rsidR="0008464A" w:rsidRPr="001114D2" w:rsidRDefault="0008464A" w:rsidP="0008464A">
      <w:pPr>
        <w:ind w:left="90"/>
        <w:jc w:val="both"/>
        <w:rPr>
          <w:rFonts w:ascii="Arial" w:hAnsi="Arial"/>
          <w:sz w:val="22"/>
        </w:rPr>
      </w:pPr>
      <w:r w:rsidRPr="001114D2">
        <w:rPr>
          <w:rFonts w:ascii="Arial" w:hAnsi="Arial"/>
          <w:sz w:val="22"/>
        </w:rPr>
        <w:tab/>
        <w:t>Miscellaneous issues not covered in the Agenda may be brought up under this item.</w:t>
      </w:r>
    </w:p>
    <w:p w:rsidR="006B0557" w:rsidRPr="001114D2" w:rsidRDefault="006B0557" w:rsidP="0008464A">
      <w:pPr>
        <w:pStyle w:val="BodyText"/>
        <w:jc w:val="both"/>
        <w:rPr>
          <w:rFonts w:ascii="Arial" w:hAnsi="Arial"/>
          <w:b w:val="0"/>
          <w:sz w:val="22"/>
        </w:rPr>
      </w:pPr>
    </w:p>
    <w:p w:rsidR="009A1B84" w:rsidRPr="001114D2" w:rsidRDefault="009A1B84" w:rsidP="0008464A">
      <w:pPr>
        <w:pStyle w:val="BodyText"/>
        <w:ind w:right="604"/>
        <w:jc w:val="both"/>
        <w:rPr>
          <w:rFonts w:ascii="Arial" w:hAnsi="Arial"/>
          <w:b w:val="0"/>
          <w:sz w:val="22"/>
        </w:rPr>
      </w:pPr>
    </w:p>
    <w:p w:rsidR="009A1B84" w:rsidRPr="001114D2" w:rsidRDefault="009A1B84" w:rsidP="002F0AC6">
      <w:pPr>
        <w:pStyle w:val="BodyText"/>
        <w:ind w:right="604"/>
        <w:jc w:val="both"/>
        <w:rPr>
          <w:rFonts w:ascii="Arial" w:hAnsi="Arial"/>
          <w:b w:val="0"/>
          <w:sz w:val="22"/>
        </w:rPr>
      </w:pPr>
    </w:p>
    <w:p w:rsidR="009A1B84" w:rsidRPr="00BD33CC" w:rsidRDefault="009A1B84" w:rsidP="009A1B84">
      <w:pPr>
        <w:pStyle w:val="BodyText"/>
        <w:ind w:right="604"/>
        <w:rPr>
          <w:rFonts w:ascii="Arial" w:hAnsi="Arial"/>
          <w:b w:val="0"/>
          <w:sz w:val="22"/>
        </w:rPr>
      </w:pPr>
      <w:r w:rsidRPr="001114D2">
        <w:rPr>
          <w:rFonts w:ascii="Arial" w:hAnsi="Arial"/>
          <w:b w:val="0"/>
          <w:sz w:val="22"/>
        </w:rPr>
        <w:t>_____________</w:t>
      </w:r>
    </w:p>
    <w:sectPr w:rsidR="009A1B84" w:rsidRPr="00BD33CC" w:rsidSect="00525C05">
      <w:headerReference w:type="first" r:id="rId14"/>
      <w:pgSz w:w="12240" w:h="15840" w:code="1"/>
      <w:pgMar w:top="864" w:right="1440" w:bottom="864" w:left="1440" w:header="562" w:footer="56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93A" w:rsidRDefault="0042693A">
      <w:r>
        <w:separator/>
      </w:r>
    </w:p>
  </w:endnote>
  <w:endnote w:type="continuationSeparator" w:id="1">
    <w:p w:rsidR="0042693A" w:rsidRDefault="00426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3A" w:rsidRDefault="0042693A">
    <w:pPr>
      <w:pStyle w:val="Footer"/>
    </w:pPr>
  </w:p>
  <w:p w:rsidR="0042693A" w:rsidRDefault="00426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93A" w:rsidRDefault="0042693A">
      <w:r>
        <w:separator/>
      </w:r>
    </w:p>
  </w:footnote>
  <w:footnote w:type="continuationSeparator" w:id="1">
    <w:p w:rsidR="0042693A" w:rsidRDefault="00426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3A" w:rsidRDefault="00646CEF" w:rsidP="00FC1722">
    <w:pPr>
      <w:pStyle w:val="Header"/>
      <w:framePr w:wrap="around" w:vAnchor="text" w:hAnchor="margin" w:xAlign="right" w:y="1"/>
      <w:rPr>
        <w:rStyle w:val="PageNumber"/>
      </w:rPr>
    </w:pPr>
    <w:r>
      <w:rPr>
        <w:rStyle w:val="PageNumber"/>
      </w:rPr>
      <w:fldChar w:fldCharType="begin"/>
    </w:r>
    <w:r w:rsidR="0042693A">
      <w:rPr>
        <w:rStyle w:val="PageNumber"/>
      </w:rPr>
      <w:instrText xml:space="preserve">PAGE  </w:instrText>
    </w:r>
    <w:r>
      <w:rPr>
        <w:rStyle w:val="PageNumber"/>
      </w:rPr>
      <w:fldChar w:fldCharType="end"/>
    </w:r>
  </w:p>
  <w:p w:rsidR="0042693A" w:rsidRDefault="0042693A" w:rsidP="00EA343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3A" w:rsidRPr="00525C05" w:rsidRDefault="0042693A" w:rsidP="00525C05">
    <w:pPr>
      <w:pStyle w:val="Header"/>
      <w:jc w:val="right"/>
      <w:rPr>
        <w:rFonts w:ascii="Arial" w:hAnsi="Arial"/>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3A" w:rsidRPr="00525C05" w:rsidRDefault="0042693A" w:rsidP="00525C05">
    <w:pPr>
      <w:pStyle w:val="Header"/>
      <w:jc w:val="right"/>
      <w:rPr>
        <w:rFonts w:ascii="Arial" w:hAnsi="Arial"/>
        <w:sz w:val="22"/>
      </w:rPr>
    </w:pPr>
    <w:r w:rsidRPr="00094C0D">
      <w:rPr>
        <w:rFonts w:ascii="Arial" w:hAnsi="Arial"/>
        <w:b/>
        <w:sz w:val="22"/>
      </w:rPr>
      <w:t>DMS201</w:t>
    </w:r>
    <w:r>
      <w:rPr>
        <w:rFonts w:ascii="Arial" w:hAnsi="Arial"/>
        <w:b/>
        <w:sz w:val="22"/>
      </w:rPr>
      <w:t>2</w:t>
    </w:r>
    <w:r w:rsidRPr="00094C0D">
      <w:rPr>
        <w:rFonts w:ascii="Arial" w:hAnsi="Arial"/>
        <w:b/>
        <w:sz w:val="22"/>
      </w:rPr>
      <w:t>,</w:t>
    </w:r>
    <w:r w:rsidRPr="00094C0D">
      <w:rPr>
        <w:rFonts w:ascii="Arial" w:hAnsi="Arial" w:cs="Arial"/>
        <w:sz w:val="22"/>
        <w:szCs w:val="22"/>
      </w:rPr>
      <w:t>Doc 1(b),page</w:t>
    </w:r>
    <w:r w:rsidR="00646CEF" w:rsidRPr="00525C05">
      <w:rPr>
        <w:rFonts w:ascii="Arial" w:hAnsi="Arial"/>
        <w:sz w:val="22"/>
      </w:rPr>
      <w:fldChar w:fldCharType="begin"/>
    </w:r>
    <w:r w:rsidRPr="00525C05">
      <w:rPr>
        <w:rFonts w:ascii="Arial" w:hAnsi="Arial"/>
        <w:sz w:val="22"/>
      </w:rPr>
      <w:instrText xml:space="preserve"> PAGE   \* MERGEFORMAT </w:instrText>
    </w:r>
    <w:r w:rsidR="00646CEF" w:rsidRPr="00525C05">
      <w:rPr>
        <w:rFonts w:ascii="Arial" w:hAnsi="Arial"/>
        <w:sz w:val="22"/>
      </w:rPr>
      <w:fldChar w:fldCharType="separate"/>
    </w:r>
    <w:r>
      <w:rPr>
        <w:rFonts w:ascii="Arial" w:hAnsi="Arial"/>
        <w:noProof/>
        <w:sz w:val="22"/>
      </w:rPr>
      <w:t>2</w:t>
    </w:r>
    <w:r w:rsidR="00646CEF" w:rsidRPr="00525C05">
      <w:rPr>
        <w:rFonts w:ascii="Arial" w:hAnsi="Arial"/>
        <w:sz w:val="22"/>
      </w:rPr>
      <w:fldChar w:fldCharType="end"/>
    </w:r>
  </w:p>
  <w:p w:rsidR="0042693A" w:rsidRDefault="0042693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3A" w:rsidRPr="00525C05" w:rsidRDefault="0042693A" w:rsidP="00525C05">
    <w:pPr>
      <w:pStyle w:val="Header"/>
      <w:jc w:val="right"/>
      <w:rPr>
        <w:rFonts w:ascii="Arial" w:hAnsi="Arial"/>
        <w:sz w:val="22"/>
      </w:rPr>
    </w:pPr>
    <w:r w:rsidRPr="004E0067">
      <w:rPr>
        <w:rFonts w:ascii="Arial" w:hAnsi="Arial"/>
        <w:b/>
        <w:sz w:val="22"/>
      </w:rPr>
      <w:t>DMS201</w:t>
    </w:r>
    <w:r>
      <w:rPr>
        <w:rFonts w:ascii="Arial" w:hAnsi="Arial"/>
        <w:b/>
        <w:sz w:val="22"/>
      </w:rPr>
      <w:t>6</w:t>
    </w:r>
    <w:r w:rsidRPr="004E0067">
      <w:rPr>
        <w:rFonts w:ascii="Arial" w:hAnsi="Arial"/>
        <w:b/>
        <w:sz w:val="22"/>
      </w:rPr>
      <w:t xml:space="preserve">, </w:t>
    </w:r>
    <w:r w:rsidRPr="004E0067">
      <w:rPr>
        <w:rFonts w:ascii="Arial" w:hAnsi="Arial" w:cs="Arial"/>
        <w:sz w:val="22"/>
        <w:szCs w:val="22"/>
      </w:rPr>
      <w:t>Doc 1(b), page</w:t>
    </w:r>
    <w:r w:rsidR="00646CEF" w:rsidRPr="004E0067">
      <w:rPr>
        <w:rFonts w:ascii="Arial" w:hAnsi="Arial"/>
        <w:sz w:val="22"/>
      </w:rPr>
      <w:fldChar w:fldCharType="begin"/>
    </w:r>
    <w:r w:rsidRPr="004E0067">
      <w:rPr>
        <w:rFonts w:ascii="Arial" w:hAnsi="Arial"/>
        <w:sz w:val="22"/>
      </w:rPr>
      <w:instrText xml:space="preserve"> PAGE   \* MERGEFORMAT </w:instrText>
    </w:r>
    <w:r w:rsidR="00646CEF" w:rsidRPr="004E0067">
      <w:rPr>
        <w:rFonts w:ascii="Arial" w:hAnsi="Arial"/>
        <w:sz w:val="22"/>
      </w:rPr>
      <w:fldChar w:fldCharType="separate"/>
    </w:r>
    <w:r w:rsidR="001114D2">
      <w:rPr>
        <w:rFonts w:ascii="Arial" w:hAnsi="Arial"/>
        <w:noProof/>
        <w:sz w:val="22"/>
      </w:rPr>
      <w:t>2</w:t>
    </w:r>
    <w:r w:rsidR="00646CEF" w:rsidRPr="004E0067">
      <w:rPr>
        <w:rFonts w:ascii="Arial" w:hAnsi="Arial"/>
        <w:sz w:val="22"/>
      </w:rPr>
      <w:fldChar w:fldCharType="end"/>
    </w:r>
  </w:p>
  <w:p w:rsidR="0042693A" w:rsidRDefault="004269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E03"/>
    <w:multiLevelType w:val="hybridMultilevel"/>
    <w:tmpl w:val="3F24D974"/>
    <w:lvl w:ilvl="0" w:tplc="62E2E8A4">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41572B"/>
    <w:multiLevelType w:val="hybridMultilevel"/>
    <w:tmpl w:val="84C2A654"/>
    <w:lvl w:ilvl="0" w:tplc="8788102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6584B"/>
    <w:multiLevelType w:val="hybridMultilevel"/>
    <w:tmpl w:val="867474A2"/>
    <w:lvl w:ilvl="0" w:tplc="25CA0A38">
      <w:start w:val="4"/>
      <w:numFmt w:val="decimal"/>
      <w:lvlText w:val="%1."/>
      <w:lvlJc w:val="left"/>
      <w:pPr>
        <w:ind w:left="5670" w:hanging="360"/>
      </w:pPr>
      <w:rPr>
        <w:rFonts w:hint="default"/>
      </w:rPr>
    </w:lvl>
    <w:lvl w:ilvl="1" w:tplc="BDD04D0E">
      <w:start w:val="1"/>
      <w:numFmt w:val="lowerLetter"/>
      <w:lvlText w:val="(%2)"/>
      <w:lvlJc w:val="left"/>
      <w:pPr>
        <w:ind w:left="20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
    <w:nsid w:val="3097493A"/>
    <w:multiLevelType w:val="hybridMultilevel"/>
    <w:tmpl w:val="1A3C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60591C"/>
    <w:multiLevelType w:val="hybridMultilevel"/>
    <w:tmpl w:val="9D16F356"/>
    <w:lvl w:ilvl="0" w:tplc="8788102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D1413E"/>
    <w:multiLevelType w:val="hybridMultilevel"/>
    <w:tmpl w:val="6420A824"/>
    <w:lvl w:ilvl="0" w:tplc="BDD04D0E">
      <w:start w:val="1"/>
      <w:numFmt w:val="lowerLetter"/>
      <w:lvlText w:val="(%1)"/>
      <w:lvlJc w:val="left"/>
      <w:pPr>
        <w:ind w:left="5670" w:hanging="360"/>
      </w:pPr>
      <w:rPr>
        <w:rFonts w:hint="default"/>
      </w:rPr>
    </w:lvl>
    <w:lvl w:ilvl="1" w:tplc="BDD04D0E">
      <w:start w:val="1"/>
      <w:numFmt w:val="lowerLetter"/>
      <w:lvlText w:val="(%2)"/>
      <w:lvlJc w:val="left"/>
      <w:pPr>
        <w:ind w:left="65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6">
    <w:nsid w:val="36EB0A32"/>
    <w:multiLevelType w:val="hybridMultilevel"/>
    <w:tmpl w:val="8C669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D04005"/>
    <w:multiLevelType w:val="hybridMultilevel"/>
    <w:tmpl w:val="D9BCA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8D91FD8"/>
    <w:multiLevelType w:val="hybridMultilevel"/>
    <w:tmpl w:val="CF161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3881"/>
    <w:multiLevelType w:val="hybridMultilevel"/>
    <w:tmpl w:val="FAA8B3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E1D02EB"/>
    <w:multiLevelType w:val="hybridMultilevel"/>
    <w:tmpl w:val="5E0AF858"/>
    <w:lvl w:ilvl="0" w:tplc="BDD04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B51A5B"/>
    <w:multiLevelType w:val="hybridMultilevel"/>
    <w:tmpl w:val="BB8EAB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6F662A"/>
    <w:multiLevelType w:val="hybridMultilevel"/>
    <w:tmpl w:val="53AE8F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10D0A10"/>
    <w:multiLevelType w:val="hybridMultilevel"/>
    <w:tmpl w:val="FA94A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8878BE"/>
    <w:multiLevelType w:val="singleLevel"/>
    <w:tmpl w:val="A7FCF866"/>
    <w:lvl w:ilvl="0">
      <w:start w:val="1"/>
      <w:numFmt w:val="lowerRoman"/>
      <w:lvlText w:val="(%1)"/>
      <w:lvlJc w:val="left"/>
      <w:pPr>
        <w:tabs>
          <w:tab w:val="num" w:pos="2160"/>
        </w:tabs>
        <w:ind w:left="2160" w:hanging="720"/>
      </w:pPr>
      <w:rPr>
        <w:rFonts w:hint="default"/>
      </w:rPr>
    </w:lvl>
  </w:abstractNum>
  <w:abstractNum w:abstractNumId="15">
    <w:nsid w:val="695C29E0"/>
    <w:multiLevelType w:val="hybridMultilevel"/>
    <w:tmpl w:val="60C61F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7575FA"/>
    <w:multiLevelType w:val="singleLevel"/>
    <w:tmpl w:val="B45E0184"/>
    <w:lvl w:ilvl="0">
      <w:start w:val="1"/>
      <w:numFmt w:val="decimal"/>
      <w:lvlText w:val="%1."/>
      <w:lvlJc w:val="left"/>
      <w:pPr>
        <w:tabs>
          <w:tab w:val="num" w:pos="720"/>
        </w:tabs>
        <w:ind w:left="720" w:hanging="720"/>
      </w:pPr>
      <w:rPr>
        <w:rFonts w:hint="default"/>
      </w:rPr>
    </w:lvl>
  </w:abstractNum>
  <w:abstractNum w:abstractNumId="17">
    <w:nsid w:val="70A53BC2"/>
    <w:multiLevelType w:val="multilevel"/>
    <w:tmpl w:val="423EC16E"/>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797C62ED"/>
    <w:multiLevelType w:val="hybridMultilevel"/>
    <w:tmpl w:val="423EC16E"/>
    <w:lvl w:ilvl="0" w:tplc="93B04BC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98F4699"/>
    <w:multiLevelType w:val="hybridMultilevel"/>
    <w:tmpl w:val="7A6629E2"/>
    <w:lvl w:ilvl="0" w:tplc="6028534A">
      <w:start w:val="7"/>
      <w:numFmt w:val="decimal"/>
      <w:lvlText w:val="%1."/>
      <w:lvlJc w:val="left"/>
      <w:pPr>
        <w:tabs>
          <w:tab w:val="num" w:pos="1800"/>
        </w:tabs>
        <w:ind w:left="1800" w:hanging="360"/>
      </w:pPr>
      <w:rPr>
        <w:rFonts w:hint="default"/>
      </w:rPr>
    </w:lvl>
    <w:lvl w:ilvl="1" w:tplc="06D8D9B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1547CF"/>
    <w:multiLevelType w:val="hybridMultilevel"/>
    <w:tmpl w:val="41441CA4"/>
    <w:lvl w:ilvl="0" w:tplc="3C96CEAC">
      <w:start w:val="1"/>
      <w:numFmt w:val="lowerLetter"/>
      <w:lvlText w:val="%1)"/>
      <w:legacy w:legacy="1" w:legacySpace="0" w:legacyIndent="283"/>
      <w:lvlJc w:val="left"/>
      <w:pPr>
        <w:ind w:left="2443" w:hanging="283"/>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7FD44D1F"/>
    <w:multiLevelType w:val="hybridMultilevel"/>
    <w:tmpl w:val="DF509F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14"/>
  </w:num>
  <w:num w:numId="3">
    <w:abstractNumId w:val="1"/>
  </w:num>
  <w:num w:numId="4">
    <w:abstractNumId w:val="19"/>
  </w:num>
  <w:num w:numId="5">
    <w:abstractNumId w:val="20"/>
  </w:num>
  <w:num w:numId="6">
    <w:abstractNumId w:val="9"/>
  </w:num>
  <w:num w:numId="7">
    <w:abstractNumId w:val="7"/>
  </w:num>
  <w:num w:numId="8">
    <w:abstractNumId w:val="18"/>
  </w:num>
  <w:num w:numId="9">
    <w:abstractNumId w:val="4"/>
  </w:num>
  <w:num w:numId="10">
    <w:abstractNumId w:val="0"/>
  </w:num>
  <w:num w:numId="11">
    <w:abstractNumId w:val="17"/>
  </w:num>
  <w:num w:numId="12">
    <w:abstractNumId w:val="6"/>
  </w:num>
  <w:num w:numId="13">
    <w:abstractNumId w:val="2"/>
  </w:num>
  <w:num w:numId="14">
    <w:abstractNumId w:val="15"/>
  </w:num>
  <w:num w:numId="15">
    <w:abstractNumId w:val="11"/>
  </w:num>
  <w:num w:numId="16">
    <w:abstractNumId w:val="5"/>
  </w:num>
  <w:num w:numId="17">
    <w:abstractNumId w:val="10"/>
  </w:num>
  <w:num w:numId="18">
    <w:abstractNumId w:val="8"/>
  </w:num>
  <w:num w:numId="19">
    <w:abstractNumId w:val="21"/>
  </w:num>
  <w:num w:numId="20">
    <w:abstractNumId w:val="12"/>
  </w:num>
  <w:num w:numId="21">
    <w:abstractNumId w:val="13"/>
  </w:num>
  <w:num w:numId="22">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0"/>
    <w:footnote w:id="1"/>
  </w:footnotePr>
  <w:endnotePr>
    <w:endnote w:id="0"/>
    <w:endnote w:id="1"/>
  </w:endnotePr>
  <w:compat/>
  <w:rsids>
    <w:rsidRoot w:val="0092535C"/>
    <w:rsid w:val="00000DFB"/>
    <w:rsid w:val="00001B12"/>
    <w:rsid w:val="000023DD"/>
    <w:rsid w:val="00015C04"/>
    <w:rsid w:val="0003509E"/>
    <w:rsid w:val="0004735D"/>
    <w:rsid w:val="000508D4"/>
    <w:rsid w:val="00051ABB"/>
    <w:rsid w:val="00053019"/>
    <w:rsid w:val="00061EBB"/>
    <w:rsid w:val="000751C6"/>
    <w:rsid w:val="00081153"/>
    <w:rsid w:val="00082469"/>
    <w:rsid w:val="0008464A"/>
    <w:rsid w:val="00094C0D"/>
    <w:rsid w:val="00094D3C"/>
    <w:rsid w:val="000A1372"/>
    <w:rsid w:val="000A77F9"/>
    <w:rsid w:val="000B0310"/>
    <w:rsid w:val="000B5275"/>
    <w:rsid w:val="000C1A35"/>
    <w:rsid w:val="000C36A4"/>
    <w:rsid w:val="000C42AB"/>
    <w:rsid w:val="000C762C"/>
    <w:rsid w:val="000D0F79"/>
    <w:rsid w:val="000D5B44"/>
    <w:rsid w:val="000D6F11"/>
    <w:rsid w:val="000F7942"/>
    <w:rsid w:val="00102B3C"/>
    <w:rsid w:val="00104EB3"/>
    <w:rsid w:val="00107BEC"/>
    <w:rsid w:val="001114D2"/>
    <w:rsid w:val="001132C1"/>
    <w:rsid w:val="00113F21"/>
    <w:rsid w:val="00116795"/>
    <w:rsid w:val="00116B09"/>
    <w:rsid w:val="001232D2"/>
    <w:rsid w:val="001242E9"/>
    <w:rsid w:val="00135B11"/>
    <w:rsid w:val="0013662D"/>
    <w:rsid w:val="00136CD0"/>
    <w:rsid w:val="00147BF1"/>
    <w:rsid w:val="001546EA"/>
    <w:rsid w:val="00160CD7"/>
    <w:rsid w:val="00162298"/>
    <w:rsid w:val="00166978"/>
    <w:rsid w:val="00185D36"/>
    <w:rsid w:val="00191345"/>
    <w:rsid w:val="00191DEE"/>
    <w:rsid w:val="001A2AD1"/>
    <w:rsid w:val="001A4C86"/>
    <w:rsid w:val="001A54D1"/>
    <w:rsid w:val="001A7A06"/>
    <w:rsid w:val="001B3E0F"/>
    <w:rsid w:val="001B4F57"/>
    <w:rsid w:val="001B76FB"/>
    <w:rsid w:val="001B79B7"/>
    <w:rsid w:val="001E0FBF"/>
    <w:rsid w:val="001F402E"/>
    <w:rsid w:val="00201F06"/>
    <w:rsid w:val="00206EC5"/>
    <w:rsid w:val="0021622F"/>
    <w:rsid w:val="00221F36"/>
    <w:rsid w:val="00243C63"/>
    <w:rsid w:val="00251C22"/>
    <w:rsid w:val="00255263"/>
    <w:rsid w:val="0026414E"/>
    <w:rsid w:val="00264BBA"/>
    <w:rsid w:val="00265A51"/>
    <w:rsid w:val="00267788"/>
    <w:rsid w:val="002678EB"/>
    <w:rsid w:val="002702CF"/>
    <w:rsid w:val="002728E3"/>
    <w:rsid w:val="0027759F"/>
    <w:rsid w:val="00280E9E"/>
    <w:rsid w:val="00283E82"/>
    <w:rsid w:val="0028609C"/>
    <w:rsid w:val="00290D84"/>
    <w:rsid w:val="00296B20"/>
    <w:rsid w:val="002A2468"/>
    <w:rsid w:val="002A3DAF"/>
    <w:rsid w:val="002B2356"/>
    <w:rsid w:val="002C4E67"/>
    <w:rsid w:val="002D2D87"/>
    <w:rsid w:val="002E1AE0"/>
    <w:rsid w:val="002E6FE7"/>
    <w:rsid w:val="002F0AC6"/>
    <w:rsid w:val="002F0B31"/>
    <w:rsid w:val="002F21DA"/>
    <w:rsid w:val="002F226A"/>
    <w:rsid w:val="002F4FC8"/>
    <w:rsid w:val="002F6612"/>
    <w:rsid w:val="002F6C4F"/>
    <w:rsid w:val="00302C98"/>
    <w:rsid w:val="00311185"/>
    <w:rsid w:val="0031532E"/>
    <w:rsid w:val="00322509"/>
    <w:rsid w:val="00326F2A"/>
    <w:rsid w:val="0034049A"/>
    <w:rsid w:val="0034580C"/>
    <w:rsid w:val="00347851"/>
    <w:rsid w:val="00354C72"/>
    <w:rsid w:val="003552B0"/>
    <w:rsid w:val="00362AEF"/>
    <w:rsid w:val="003768D9"/>
    <w:rsid w:val="00381370"/>
    <w:rsid w:val="0038375B"/>
    <w:rsid w:val="00385F20"/>
    <w:rsid w:val="00387803"/>
    <w:rsid w:val="003919C6"/>
    <w:rsid w:val="003A180B"/>
    <w:rsid w:val="003A29F3"/>
    <w:rsid w:val="003A6F03"/>
    <w:rsid w:val="003A7817"/>
    <w:rsid w:val="003B59A4"/>
    <w:rsid w:val="003B7225"/>
    <w:rsid w:val="003C70DC"/>
    <w:rsid w:val="003D58D7"/>
    <w:rsid w:val="003E305A"/>
    <w:rsid w:val="003E4642"/>
    <w:rsid w:val="003F0367"/>
    <w:rsid w:val="003F40D3"/>
    <w:rsid w:val="003F53C9"/>
    <w:rsid w:val="003F6E8C"/>
    <w:rsid w:val="00402072"/>
    <w:rsid w:val="004029D7"/>
    <w:rsid w:val="004103C0"/>
    <w:rsid w:val="0041445D"/>
    <w:rsid w:val="004250D4"/>
    <w:rsid w:val="0042693A"/>
    <w:rsid w:val="00427C03"/>
    <w:rsid w:val="00441767"/>
    <w:rsid w:val="0046721C"/>
    <w:rsid w:val="004672FF"/>
    <w:rsid w:val="00491404"/>
    <w:rsid w:val="00497583"/>
    <w:rsid w:val="004A206C"/>
    <w:rsid w:val="004D05E2"/>
    <w:rsid w:val="004D4893"/>
    <w:rsid w:val="004D6EB0"/>
    <w:rsid w:val="004E0067"/>
    <w:rsid w:val="004E1A90"/>
    <w:rsid w:val="004E5AA0"/>
    <w:rsid w:val="004E6B3B"/>
    <w:rsid w:val="004F212F"/>
    <w:rsid w:val="004F6642"/>
    <w:rsid w:val="00502232"/>
    <w:rsid w:val="00503890"/>
    <w:rsid w:val="00505F27"/>
    <w:rsid w:val="00505F4D"/>
    <w:rsid w:val="00506FC6"/>
    <w:rsid w:val="005101A7"/>
    <w:rsid w:val="00525C05"/>
    <w:rsid w:val="0053307B"/>
    <w:rsid w:val="00545A9D"/>
    <w:rsid w:val="0054675C"/>
    <w:rsid w:val="00553620"/>
    <w:rsid w:val="00553CE2"/>
    <w:rsid w:val="00557C3A"/>
    <w:rsid w:val="005652DD"/>
    <w:rsid w:val="0057170C"/>
    <w:rsid w:val="00575D4E"/>
    <w:rsid w:val="005B3ED7"/>
    <w:rsid w:val="005C09F8"/>
    <w:rsid w:val="005C738A"/>
    <w:rsid w:val="005D1672"/>
    <w:rsid w:val="005F67AF"/>
    <w:rsid w:val="006041E2"/>
    <w:rsid w:val="006176EE"/>
    <w:rsid w:val="00646CEF"/>
    <w:rsid w:val="00650210"/>
    <w:rsid w:val="00655EC3"/>
    <w:rsid w:val="006608B7"/>
    <w:rsid w:val="00662AB3"/>
    <w:rsid w:val="0066377A"/>
    <w:rsid w:val="0066381D"/>
    <w:rsid w:val="00673DFC"/>
    <w:rsid w:val="006763D8"/>
    <w:rsid w:val="00683796"/>
    <w:rsid w:val="00684120"/>
    <w:rsid w:val="00685878"/>
    <w:rsid w:val="00685B9D"/>
    <w:rsid w:val="00695B2A"/>
    <w:rsid w:val="006A067E"/>
    <w:rsid w:val="006A32A5"/>
    <w:rsid w:val="006B0557"/>
    <w:rsid w:val="006B11BE"/>
    <w:rsid w:val="006B1B59"/>
    <w:rsid w:val="006E1872"/>
    <w:rsid w:val="006E29B3"/>
    <w:rsid w:val="006E7EB7"/>
    <w:rsid w:val="007031BB"/>
    <w:rsid w:val="00704458"/>
    <w:rsid w:val="00707581"/>
    <w:rsid w:val="00710756"/>
    <w:rsid w:val="00710F20"/>
    <w:rsid w:val="0071259E"/>
    <w:rsid w:val="00717429"/>
    <w:rsid w:val="0072504E"/>
    <w:rsid w:val="0073345C"/>
    <w:rsid w:val="007339F1"/>
    <w:rsid w:val="00733ECD"/>
    <w:rsid w:val="00737B13"/>
    <w:rsid w:val="00756F5F"/>
    <w:rsid w:val="00765ADB"/>
    <w:rsid w:val="0077631B"/>
    <w:rsid w:val="00781AE9"/>
    <w:rsid w:val="00783FE4"/>
    <w:rsid w:val="007859F0"/>
    <w:rsid w:val="007906FB"/>
    <w:rsid w:val="007914BA"/>
    <w:rsid w:val="00792643"/>
    <w:rsid w:val="00794343"/>
    <w:rsid w:val="007A1D15"/>
    <w:rsid w:val="007B1115"/>
    <w:rsid w:val="007B1795"/>
    <w:rsid w:val="007B26DB"/>
    <w:rsid w:val="007B565F"/>
    <w:rsid w:val="007C52A0"/>
    <w:rsid w:val="007D1845"/>
    <w:rsid w:val="007D2083"/>
    <w:rsid w:val="007D2A72"/>
    <w:rsid w:val="007E237C"/>
    <w:rsid w:val="008045E5"/>
    <w:rsid w:val="00806483"/>
    <w:rsid w:val="008176EE"/>
    <w:rsid w:val="00824047"/>
    <w:rsid w:val="00825112"/>
    <w:rsid w:val="0083424F"/>
    <w:rsid w:val="0084124B"/>
    <w:rsid w:val="008446D7"/>
    <w:rsid w:val="0084483B"/>
    <w:rsid w:val="00862105"/>
    <w:rsid w:val="008644CB"/>
    <w:rsid w:val="00873986"/>
    <w:rsid w:val="00880D0F"/>
    <w:rsid w:val="00890680"/>
    <w:rsid w:val="0089108F"/>
    <w:rsid w:val="0089162C"/>
    <w:rsid w:val="008A0739"/>
    <w:rsid w:val="008B1974"/>
    <w:rsid w:val="008B7D5A"/>
    <w:rsid w:val="008C570E"/>
    <w:rsid w:val="008D20C8"/>
    <w:rsid w:val="008F0290"/>
    <w:rsid w:val="0092535C"/>
    <w:rsid w:val="00947B18"/>
    <w:rsid w:val="00962514"/>
    <w:rsid w:val="00964C4B"/>
    <w:rsid w:val="009675CC"/>
    <w:rsid w:val="0097244A"/>
    <w:rsid w:val="00972A3E"/>
    <w:rsid w:val="00974A70"/>
    <w:rsid w:val="00997421"/>
    <w:rsid w:val="009A1B84"/>
    <w:rsid w:val="009A47BD"/>
    <w:rsid w:val="009A6C12"/>
    <w:rsid w:val="009B24E9"/>
    <w:rsid w:val="009B500B"/>
    <w:rsid w:val="009C1844"/>
    <w:rsid w:val="009D540F"/>
    <w:rsid w:val="009E1E39"/>
    <w:rsid w:val="009E2B32"/>
    <w:rsid w:val="009E5875"/>
    <w:rsid w:val="009E598B"/>
    <w:rsid w:val="009F3CDB"/>
    <w:rsid w:val="00A043FE"/>
    <w:rsid w:val="00A10829"/>
    <w:rsid w:val="00A16E3B"/>
    <w:rsid w:val="00A30164"/>
    <w:rsid w:val="00A32E00"/>
    <w:rsid w:val="00A44019"/>
    <w:rsid w:val="00A44D73"/>
    <w:rsid w:val="00A45554"/>
    <w:rsid w:val="00A461C8"/>
    <w:rsid w:val="00A50C43"/>
    <w:rsid w:val="00A843C1"/>
    <w:rsid w:val="00A84457"/>
    <w:rsid w:val="00A93842"/>
    <w:rsid w:val="00A9601B"/>
    <w:rsid w:val="00AA2064"/>
    <w:rsid w:val="00AB23F8"/>
    <w:rsid w:val="00AB72BB"/>
    <w:rsid w:val="00AC2245"/>
    <w:rsid w:val="00AC60A0"/>
    <w:rsid w:val="00AC75B3"/>
    <w:rsid w:val="00AD1433"/>
    <w:rsid w:val="00AE105A"/>
    <w:rsid w:val="00AE708A"/>
    <w:rsid w:val="00AF2370"/>
    <w:rsid w:val="00AF28AB"/>
    <w:rsid w:val="00AF7548"/>
    <w:rsid w:val="00B0262F"/>
    <w:rsid w:val="00B03FEB"/>
    <w:rsid w:val="00B10E65"/>
    <w:rsid w:val="00B20FDD"/>
    <w:rsid w:val="00B21156"/>
    <w:rsid w:val="00B3420C"/>
    <w:rsid w:val="00B406BB"/>
    <w:rsid w:val="00B41B3B"/>
    <w:rsid w:val="00B44FBA"/>
    <w:rsid w:val="00B76AB9"/>
    <w:rsid w:val="00B82E2D"/>
    <w:rsid w:val="00B864E0"/>
    <w:rsid w:val="00B873C2"/>
    <w:rsid w:val="00BA107A"/>
    <w:rsid w:val="00BA21DC"/>
    <w:rsid w:val="00BA5F0F"/>
    <w:rsid w:val="00BA6401"/>
    <w:rsid w:val="00BC53C1"/>
    <w:rsid w:val="00BD0BB5"/>
    <w:rsid w:val="00BD33CC"/>
    <w:rsid w:val="00BD4781"/>
    <w:rsid w:val="00BD5D5D"/>
    <w:rsid w:val="00BD75A6"/>
    <w:rsid w:val="00BE49E4"/>
    <w:rsid w:val="00BE55E0"/>
    <w:rsid w:val="00BF1BDD"/>
    <w:rsid w:val="00BF6482"/>
    <w:rsid w:val="00C0078D"/>
    <w:rsid w:val="00C04342"/>
    <w:rsid w:val="00C05883"/>
    <w:rsid w:val="00C0684A"/>
    <w:rsid w:val="00C13F0D"/>
    <w:rsid w:val="00C149E6"/>
    <w:rsid w:val="00C16623"/>
    <w:rsid w:val="00C31F29"/>
    <w:rsid w:val="00C46674"/>
    <w:rsid w:val="00C51FD8"/>
    <w:rsid w:val="00C715CB"/>
    <w:rsid w:val="00CB46C9"/>
    <w:rsid w:val="00CD386D"/>
    <w:rsid w:val="00CD6CBA"/>
    <w:rsid w:val="00CE7369"/>
    <w:rsid w:val="00D0684F"/>
    <w:rsid w:val="00D15602"/>
    <w:rsid w:val="00D17F0B"/>
    <w:rsid w:val="00D21794"/>
    <w:rsid w:val="00D253C3"/>
    <w:rsid w:val="00D25AB8"/>
    <w:rsid w:val="00D26B5A"/>
    <w:rsid w:val="00D32505"/>
    <w:rsid w:val="00D377AB"/>
    <w:rsid w:val="00D41D0E"/>
    <w:rsid w:val="00D437E1"/>
    <w:rsid w:val="00D536E4"/>
    <w:rsid w:val="00D53ECE"/>
    <w:rsid w:val="00D60522"/>
    <w:rsid w:val="00D61CAE"/>
    <w:rsid w:val="00D73728"/>
    <w:rsid w:val="00D85728"/>
    <w:rsid w:val="00D90037"/>
    <w:rsid w:val="00DB168D"/>
    <w:rsid w:val="00DB6485"/>
    <w:rsid w:val="00DC1052"/>
    <w:rsid w:val="00DC5456"/>
    <w:rsid w:val="00DC5B0F"/>
    <w:rsid w:val="00DC607B"/>
    <w:rsid w:val="00DE2AD7"/>
    <w:rsid w:val="00DF053B"/>
    <w:rsid w:val="00DF6943"/>
    <w:rsid w:val="00DF7D40"/>
    <w:rsid w:val="00E347D5"/>
    <w:rsid w:val="00E35392"/>
    <w:rsid w:val="00E41685"/>
    <w:rsid w:val="00E438B6"/>
    <w:rsid w:val="00E4492E"/>
    <w:rsid w:val="00E64E9F"/>
    <w:rsid w:val="00E83141"/>
    <w:rsid w:val="00E90CE8"/>
    <w:rsid w:val="00E92D6A"/>
    <w:rsid w:val="00EA343B"/>
    <w:rsid w:val="00EA4392"/>
    <w:rsid w:val="00EB4C1F"/>
    <w:rsid w:val="00EC47F3"/>
    <w:rsid w:val="00EC6F36"/>
    <w:rsid w:val="00ED28A6"/>
    <w:rsid w:val="00ED2BD2"/>
    <w:rsid w:val="00EE7A62"/>
    <w:rsid w:val="00EF2E7A"/>
    <w:rsid w:val="00F04458"/>
    <w:rsid w:val="00F35363"/>
    <w:rsid w:val="00F45CD0"/>
    <w:rsid w:val="00F5250C"/>
    <w:rsid w:val="00F53B40"/>
    <w:rsid w:val="00F570EA"/>
    <w:rsid w:val="00F62E0C"/>
    <w:rsid w:val="00F64DF5"/>
    <w:rsid w:val="00F6668A"/>
    <w:rsid w:val="00F735DE"/>
    <w:rsid w:val="00F91E2F"/>
    <w:rsid w:val="00F93B68"/>
    <w:rsid w:val="00FA4D7F"/>
    <w:rsid w:val="00FA7F5D"/>
    <w:rsid w:val="00FC1722"/>
    <w:rsid w:val="00FD3025"/>
    <w:rsid w:val="00FE2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B09"/>
    <w:rPr>
      <w:lang w:val="en-GB"/>
    </w:rPr>
  </w:style>
  <w:style w:type="paragraph" w:styleId="Heading1">
    <w:name w:val="heading 1"/>
    <w:basedOn w:val="Normal"/>
    <w:next w:val="Normal"/>
    <w:qFormat/>
    <w:rsid w:val="00116B09"/>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116B09"/>
    <w:pPr>
      <w:keepNext/>
      <w:tabs>
        <w:tab w:val="left" w:pos="-284"/>
      </w:tabs>
      <w:spacing w:line="360" w:lineRule="auto"/>
      <w:ind w:left="-284"/>
      <w:jc w:val="center"/>
      <w:outlineLvl w:val="1"/>
    </w:pPr>
    <w:rPr>
      <w:rFonts w:ascii="Arial" w:hAnsi="Arial"/>
      <w:b/>
      <w:sz w:val="22"/>
      <w:lang w:val="en-US"/>
    </w:rPr>
  </w:style>
  <w:style w:type="paragraph" w:styleId="Heading5">
    <w:name w:val="heading 5"/>
    <w:basedOn w:val="Normal"/>
    <w:next w:val="Normal"/>
    <w:qFormat/>
    <w:rsid w:val="00116B09"/>
    <w:pPr>
      <w:keepNext/>
      <w:jc w:val="both"/>
      <w:outlineLvl w:val="4"/>
    </w:pPr>
    <w:rPr>
      <w:rFonts w:ascii="Arial" w:hAnsi="Arial"/>
      <w:i/>
      <w:sz w:val="22"/>
    </w:rPr>
  </w:style>
  <w:style w:type="paragraph" w:styleId="Heading6">
    <w:name w:val="heading 6"/>
    <w:basedOn w:val="Normal"/>
    <w:next w:val="Normal"/>
    <w:qFormat/>
    <w:rsid w:val="00116B09"/>
    <w:pPr>
      <w:keepNext/>
      <w:ind w:firstLine="720"/>
      <w:jc w:val="both"/>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6B09"/>
    <w:pPr>
      <w:widowControl w:val="0"/>
      <w:jc w:val="center"/>
    </w:pPr>
    <w:rPr>
      <w:b/>
      <w:snapToGrid w:val="0"/>
      <w:sz w:val="36"/>
      <w:lang w:val="en-US"/>
    </w:rPr>
  </w:style>
  <w:style w:type="paragraph" w:styleId="BodyText">
    <w:name w:val="Body Text"/>
    <w:basedOn w:val="Normal"/>
    <w:rsid w:val="00116B09"/>
    <w:pPr>
      <w:jc w:val="center"/>
    </w:pPr>
    <w:rPr>
      <w:b/>
      <w:sz w:val="18"/>
    </w:rPr>
  </w:style>
  <w:style w:type="paragraph" w:styleId="BodyTextIndent">
    <w:name w:val="Body Text Indent"/>
    <w:basedOn w:val="Normal"/>
    <w:rsid w:val="00116B09"/>
    <w:pPr>
      <w:spacing w:line="360" w:lineRule="auto"/>
      <w:ind w:left="-1134"/>
      <w:jc w:val="both"/>
    </w:pPr>
    <w:rPr>
      <w:rFonts w:ascii="Arial" w:hAnsi="Arial"/>
      <w:sz w:val="22"/>
      <w:lang w:val="en-US"/>
    </w:rPr>
  </w:style>
  <w:style w:type="paragraph" w:styleId="BodyTextIndent2">
    <w:name w:val="Body Text Indent 2"/>
    <w:basedOn w:val="Normal"/>
    <w:rsid w:val="00116B09"/>
    <w:pPr>
      <w:tabs>
        <w:tab w:val="left" w:pos="567"/>
      </w:tabs>
      <w:spacing w:line="360" w:lineRule="auto"/>
      <w:ind w:left="-284"/>
      <w:jc w:val="both"/>
    </w:pPr>
    <w:rPr>
      <w:rFonts w:ascii="Arial" w:hAnsi="Arial"/>
      <w:sz w:val="22"/>
      <w:lang w:val="en-US"/>
    </w:rPr>
  </w:style>
  <w:style w:type="character" w:styleId="Hyperlink">
    <w:name w:val="Hyperlink"/>
    <w:basedOn w:val="DefaultParagraphFont"/>
    <w:rsid w:val="00116B09"/>
    <w:rPr>
      <w:color w:val="0000FF"/>
      <w:u w:val="single"/>
    </w:rPr>
  </w:style>
  <w:style w:type="paragraph" w:styleId="PlainText">
    <w:name w:val="Plain Text"/>
    <w:basedOn w:val="Normal"/>
    <w:rsid w:val="00116B09"/>
    <w:rPr>
      <w:rFonts w:ascii="Courier New" w:hAnsi="Courier New"/>
    </w:rPr>
  </w:style>
  <w:style w:type="character" w:styleId="FollowedHyperlink">
    <w:name w:val="FollowedHyperlink"/>
    <w:basedOn w:val="DefaultParagraphFont"/>
    <w:rsid w:val="00116B09"/>
    <w:rPr>
      <w:color w:val="800080"/>
      <w:u w:val="single"/>
    </w:rPr>
  </w:style>
  <w:style w:type="paragraph" w:styleId="DocumentMap">
    <w:name w:val="Document Map"/>
    <w:basedOn w:val="Normal"/>
    <w:semiHidden/>
    <w:rsid w:val="00116B09"/>
    <w:pPr>
      <w:shd w:val="clear" w:color="auto" w:fill="000080"/>
    </w:pPr>
    <w:rPr>
      <w:rFonts w:ascii="Tahoma" w:hAnsi="Tahoma"/>
    </w:rPr>
  </w:style>
  <w:style w:type="paragraph" w:customStyle="1" w:styleId="BodyTextIn">
    <w:name w:val="Body Text In"/>
    <w:rsid w:val="00116B09"/>
    <w:pPr>
      <w:widowControl w:val="0"/>
      <w:jc w:val="both"/>
    </w:pPr>
    <w:rPr>
      <w:rFonts w:ascii="Arial" w:hAnsi="Arial"/>
      <w:snapToGrid w:val="0"/>
      <w:sz w:val="22"/>
      <w:lang w:val="en-GB"/>
    </w:rPr>
  </w:style>
  <w:style w:type="paragraph" w:styleId="Header">
    <w:name w:val="header"/>
    <w:basedOn w:val="Normal"/>
    <w:rsid w:val="00116B09"/>
    <w:pPr>
      <w:widowControl w:val="0"/>
      <w:tabs>
        <w:tab w:val="left" w:pos="0"/>
        <w:tab w:val="center" w:pos="4320"/>
        <w:tab w:val="right" w:pos="8640"/>
        <w:tab w:val="left" w:pos="9360"/>
      </w:tabs>
    </w:pPr>
    <w:rPr>
      <w:snapToGrid w:val="0"/>
      <w:lang w:val="en-US"/>
    </w:rPr>
  </w:style>
  <w:style w:type="paragraph" w:styleId="BodyText2">
    <w:name w:val="Body Text 2"/>
    <w:basedOn w:val="Normal"/>
    <w:rsid w:val="00116B09"/>
    <w:pPr>
      <w:jc w:val="both"/>
    </w:pPr>
    <w:rPr>
      <w:rFonts w:ascii="Arial" w:hAnsi="Arial"/>
      <w:sz w:val="22"/>
    </w:rPr>
  </w:style>
  <w:style w:type="character" w:styleId="PageNumber">
    <w:name w:val="page number"/>
    <w:basedOn w:val="DefaultParagraphFont"/>
    <w:rsid w:val="00116B09"/>
  </w:style>
  <w:style w:type="paragraph" w:styleId="Footer">
    <w:name w:val="footer"/>
    <w:basedOn w:val="Normal"/>
    <w:rsid w:val="00116B09"/>
    <w:pPr>
      <w:tabs>
        <w:tab w:val="center" w:pos="4320"/>
        <w:tab w:val="right" w:pos="8640"/>
      </w:tabs>
    </w:pPr>
  </w:style>
  <w:style w:type="paragraph" w:styleId="BalloonText">
    <w:name w:val="Balloon Text"/>
    <w:basedOn w:val="Normal"/>
    <w:semiHidden/>
    <w:rsid w:val="00B0262F"/>
    <w:rPr>
      <w:rFonts w:ascii="Tahoma" w:hAnsi="Tahoma" w:cs="Tahoma"/>
      <w:sz w:val="16"/>
      <w:szCs w:val="16"/>
    </w:rPr>
  </w:style>
  <w:style w:type="paragraph" w:styleId="ListParagraph">
    <w:name w:val="List Paragraph"/>
    <w:basedOn w:val="Normal"/>
    <w:uiPriority w:val="34"/>
    <w:qFormat/>
    <w:rsid w:val="001A4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nde!!\Application%20Data\Microsoft\Templates\DMS%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77711-2009-43D5-8F02-DA223978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DMS Document form</Template>
  <TotalTime>3</TotalTime>
  <Pages>2</Pages>
  <Words>548</Words>
  <Characters>2973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Glendell De Souza</dc:creator>
  <cp:lastModifiedBy>Sutherland</cp:lastModifiedBy>
  <cp:revision>7</cp:revision>
  <cp:lastPrinted>2010-07-21T14:21:00Z</cp:lastPrinted>
  <dcterms:created xsi:type="dcterms:W3CDTF">2016-10-11T20:32:00Z</dcterms:created>
  <dcterms:modified xsi:type="dcterms:W3CDTF">2016-10-13T17:42:00Z</dcterms:modified>
</cp:coreProperties>
</file>